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E61E1" w14:textId="77777777" w:rsidR="007376F4" w:rsidRDefault="007376F4" w:rsidP="00C90995">
      <w:pPr>
        <w:pStyle w:val="NoSpacing"/>
        <w:rPr>
          <w:b/>
          <w:bCs/>
          <w:sz w:val="24"/>
          <w:szCs w:val="24"/>
        </w:rPr>
      </w:pPr>
    </w:p>
    <w:p w14:paraId="1CCDB0E8" w14:textId="77777777" w:rsidR="00C90995" w:rsidRDefault="00C90995" w:rsidP="00C90995">
      <w:pPr>
        <w:jc w:val="center"/>
        <w:rPr>
          <w:b/>
        </w:rPr>
      </w:pPr>
      <w:r>
        <w:rPr>
          <w:b/>
        </w:rPr>
        <w:t xml:space="preserve">          </w:t>
      </w:r>
      <w:r>
        <w:rPr>
          <w:b/>
          <w:noProof/>
          <w:lang w:bidi="si-LK"/>
        </w:rPr>
        <w:drawing>
          <wp:inline distT="0" distB="0" distL="0" distR="0" wp14:anchorId="6865F540" wp14:editId="2A7E740A">
            <wp:extent cx="76200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H="1" flipV="1">
                      <a:off x="0" y="0"/>
                      <a:ext cx="1033196" cy="749067"/>
                    </a:xfrm>
                    <a:prstGeom prst="rect">
                      <a:avLst/>
                    </a:prstGeom>
                    <a:noFill/>
                  </pic:spPr>
                </pic:pic>
              </a:graphicData>
            </a:graphic>
          </wp:inline>
        </w:drawing>
      </w:r>
    </w:p>
    <w:p w14:paraId="1A0888A7" w14:textId="77777777" w:rsidR="00C90995" w:rsidRDefault="00C90995" w:rsidP="00C90995">
      <w:pPr>
        <w:jc w:val="center"/>
        <w:rPr>
          <w:b/>
        </w:rPr>
      </w:pPr>
      <w:r>
        <w:rPr>
          <w:b/>
        </w:rPr>
        <w:t>JAYA CONTAINER TERMINALS LTD</w:t>
      </w:r>
    </w:p>
    <w:p w14:paraId="546F3660" w14:textId="77777777" w:rsidR="00C90995" w:rsidRDefault="00C90995" w:rsidP="00C90995">
      <w:pPr>
        <w:jc w:val="center"/>
        <w:rPr>
          <w:b/>
          <w:bCs/>
          <w:sz w:val="24"/>
          <w:szCs w:val="24"/>
        </w:rPr>
      </w:pPr>
      <w:r>
        <w:rPr>
          <w:b/>
        </w:rPr>
        <w:t>Ministry of Transport, Highways, Ports &amp; Civil Aviation</w:t>
      </w:r>
    </w:p>
    <w:p w14:paraId="4985D432" w14:textId="77777777" w:rsidR="00C90995" w:rsidRPr="00CE4FB2" w:rsidRDefault="00C90995" w:rsidP="00C90995">
      <w:pPr>
        <w:jc w:val="center"/>
        <w:rPr>
          <w:b/>
          <w:bCs/>
          <w:szCs w:val="28"/>
        </w:rPr>
      </w:pPr>
      <w:r>
        <w:rPr>
          <w:b/>
          <w:bCs/>
          <w:szCs w:val="28"/>
        </w:rPr>
        <w:t>SALE OF USED MOTOR VEHICLE WP CBH 8858</w:t>
      </w:r>
    </w:p>
    <w:p w14:paraId="2E2A5B68" w14:textId="77777777" w:rsidR="00C90995" w:rsidRDefault="00C90995" w:rsidP="00C90995">
      <w:pPr>
        <w:spacing w:line="360" w:lineRule="auto"/>
        <w:jc w:val="both"/>
        <w:rPr>
          <w:sz w:val="24"/>
          <w:szCs w:val="24"/>
        </w:rPr>
      </w:pPr>
      <w:r>
        <w:rPr>
          <w:sz w:val="24"/>
          <w:szCs w:val="24"/>
        </w:rPr>
        <w:t>Jaya Container Terminals Limited (fully owned by Sri Lanka Ports Authority) invites sealed Tenders from the public for the sale of following used vehicle which is in perfect running condition on first ownership and maintained by the Authorized manufacture’s Agent.</w:t>
      </w:r>
    </w:p>
    <w:tbl>
      <w:tblPr>
        <w:tblStyle w:val="TableGrid"/>
        <w:tblW w:w="8815" w:type="dxa"/>
        <w:tblLook w:val="04A0" w:firstRow="1" w:lastRow="0" w:firstColumn="1" w:lastColumn="0" w:noHBand="0" w:noVBand="1"/>
      </w:tblPr>
      <w:tblGrid>
        <w:gridCol w:w="4495"/>
        <w:gridCol w:w="1931"/>
        <w:gridCol w:w="2389"/>
      </w:tblGrid>
      <w:tr w:rsidR="00C90995" w14:paraId="3F871790" w14:textId="77777777" w:rsidTr="00C90995">
        <w:tc>
          <w:tcPr>
            <w:tcW w:w="4495" w:type="dxa"/>
          </w:tcPr>
          <w:p w14:paraId="2A016512" w14:textId="77777777" w:rsidR="00C90995" w:rsidRDefault="00C90995" w:rsidP="00C70A3E">
            <w:pPr>
              <w:spacing w:line="360" w:lineRule="auto"/>
              <w:jc w:val="both"/>
              <w:rPr>
                <w:sz w:val="24"/>
                <w:szCs w:val="24"/>
              </w:rPr>
            </w:pPr>
            <w:r>
              <w:rPr>
                <w:sz w:val="24"/>
                <w:szCs w:val="24"/>
              </w:rPr>
              <w:t>Vehicle Details</w:t>
            </w:r>
          </w:p>
        </w:tc>
        <w:tc>
          <w:tcPr>
            <w:tcW w:w="1931" w:type="dxa"/>
          </w:tcPr>
          <w:p w14:paraId="128F3789" w14:textId="77777777" w:rsidR="00C90995" w:rsidRDefault="00C90995" w:rsidP="00C70A3E">
            <w:pPr>
              <w:spacing w:line="360" w:lineRule="auto"/>
              <w:jc w:val="both"/>
              <w:rPr>
                <w:sz w:val="24"/>
                <w:szCs w:val="24"/>
              </w:rPr>
            </w:pPr>
            <w:r>
              <w:rPr>
                <w:sz w:val="24"/>
                <w:szCs w:val="24"/>
              </w:rPr>
              <w:t>Non-Refundable Deposit</w:t>
            </w:r>
          </w:p>
        </w:tc>
        <w:tc>
          <w:tcPr>
            <w:tcW w:w="2389" w:type="dxa"/>
          </w:tcPr>
          <w:p w14:paraId="1B524E00" w14:textId="77777777" w:rsidR="00C90995" w:rsidRDefault="00C90995" w:rsidP="00C70A3E">
            <w:pPr>
              <w:spacing w:line="360" w:lineRule="auto"/>
              <w:jc w:val="both"/>
              <w:rPr>
                <w:sz w:val="24"/>
                <w:szCs w:val="24"/>
              </w:rPr>
            </w:pPr>
            <w:r>
              <w:rPr>
                <w:sz w:val="24"/>
                <w:szCs w:val="24"/>
              </w:rPr>
              <w:t>Bid Security</w:t>
            </w:r>
          </w:p>
        </w:tc>
      </w:tr>
      <w:tr w:rsidR="00C90995" w14:paraId="1F553233" w14:textId="77777777" w:rsidTr="00C90995">
        <w:trPr>
          <w:trHeight w:val="1286"/>
        </w:trPr>
        <w:tc>
          <w:tcPr>
            <w:tcW w:w="4495" w:type="dxa"/>
          </w:tcPr>
          <w:p w14:paraId="3C9FC6AE" w14:textId="77777777" w:rsidR="00C90995" w:rsidRDefault="00C90995" w:rsidP="00C70A3E">
            <w:pPr>
              <w:spacing w:line="360" w:lineRule="auto"/>
              <w:jc w:val="both"/>
              <w:rPr>
                <w:sz w:val="24"/>
                <w:szCs w:val="24"/>
              </w:rPr>
            </w:pPr>
            <w:r>
              <w:rPr>
                <w:sz w:val="24"/>
                <w:szCs w:val="24"/>
              </w:rPr>
              <w:t>Motor car-Mercedes Benz C200 (YOM-2019)</w:t>
            </w:r>
          </w:p>
          <w:p w14:paraId="5895D31B" w14:textId="77777777" w:rsidR="00C90995" w:rsidRDefault="00C90995" w:rsidP="00C70A3E">
            <w:pPr>
              <w:spacing w:line="360" w:lineRule="auto"/>
              <w:jc w:val="both"/>
              <w:rPr>
                <w:sz w:val="24"/>
                <w:szCs w:val="24"/>
              </w:rPr>
            </w:pPr>
            <w:r>
              <w:rPr>
                <w:sz w:val="24"/>
                <w:szCs w:val="24"/>
              </w:rPr>
              <w:t>1500cc, Mileage – 210,000km</w:t>
            </w:r>
          </w:p>
        </w:tc>
        <w:tc>
          <w:tcPr>
            <w:tcW w:w="1931" w:type="dxa"/>
          </w:tcPr>
          <w:p w14:paraId="06D0A11B" w14:textId="77777777" w:rsidR="00C90995" w:rsidRDefault="00C90995" w:rsidP="00C70A3E">
            <w:pPr>
              <w:spacing w:line="360" w:lineRule="auto"/>
              <w:jc w:val="both"/>
              <w:rPr>
                <w:sz w:val="24"/>
                <w:szCs w:val="24"/>
              </w:rPr>
            </w:pPr>
            <w:r>
              <w:rPr>
                <w:sz w:val="24"/>
                <w:szCs w:val="24"/>
              </w:rPr>
              <w:t>Rs.5000</w:t>
            </w:r>
          </w:p>
        </w:tc>
        <w:tc>
          <w:tcPr>
            <w:tcW w:w="2389" w:type="dxa"/>
          </w:tcPr>
          <w:p w14:paraId="0CC14AAD" w14:textId="77777777" w:rsidR="00C90995" w:rsidRDefault="00C90995" w:rsidP="00C70A3E">
            <w:pPr>
              <w:spacing w:line="360" w:lineRule="auto"/>
              <w:jc w:val="both"/>
              <w:rPr>
                <w:sz w:val="24"/>
                <w:szCs w:val="24"/>
              </w:rPr>
            </w:pPr>
            <w:r>
              <w:rPr>
                <w:sz w:val="24"/>
                <w:szCs w:val="24"/>
              </w:rPr>
              <w:t>Rs.300,000.00</w:t>
            </w:r>
          </w:p>
          <w:p w14:paraId="6E5A755C" w14:textId="77777777" w:rsidR="00C90995" w:rsidRDefault="00C90995" w:rsidP="00C70A3E">
            <w:pPr>
              <w:spacing w:line="360" w:lineRule="auto"/>
              <w:jc w:val="both"/>
              <w:rPr>
                <w:sz w:val="24"/>
                <w:szCs w:val="24"/>
              </w:rPr>
            </w:pPr>
            <w:r>
              <w:rPr>
                <w:sz w:val="24"/>
                <w:szCs w:val="24"/>
              </w:rPr>
              <w:t>Valid 3 months period</w:t>
            </w:r>
          </w:p>
        </w:tc>
      </w:tr>
    </w:tbl>
    <w:p w14:paraId="22739809" w14:textId="77777777" w:rsidR="00C90995" w:rsidRDefault="00C90995" w:rsidP="00C90995">
      <w:pPr>
        <w:spacing w:line="360" w:lineRule="auto"/>
        <w:jc w:val="both"/>
        <w:rPr>
          <w:sz w:val="24"/>
          <w:szCs w:val="24"/>
        </w:rPr>
      </w:pPr>
    </w:p>
    <w:p w14:paraId="479C4C03" w14:textId="77777777" w:rsidR="00C90995" w:rsidRDefault="00C90995" w:rsidP="00C90995">
      <w:pPr>
        <w:spacing w:line="360" w:lineRule="auto"/>
        <w:jc w:val="both"/>
        <w:rPr>
          <w:sz w:val="24"/>
          <w:szCs w:val="24"/>
        </w:rPr>
      </w:pPr>
      <w:r>
        <w:rPr>
          <w:sz w:val="24"/>
          <w:szCs w:val="24"/>
        </w:rPr>
        <w:t>Tender forms</w:t>
      </w:r>
      <w:r w:rsidRPr="00574756">
        <w:rPr>
          <w:sz w:val="24"/>
          <w:szCs w:val="24"/>
        </w:rPr>
        <w:t xml:space="preserve"> will be issued by the Finance Division, Jaya Container Terminals Ltd,</w:t>
      </w:r>
      <w:r>
        <w:rPr>
          <w:sz w:val="24"/>
          <w:szCs w:val="24"/>
        </w:rPr>
        <w:t xml:space="preserve"> No.</w:t>
      </w:r>
      <w:r w:rsidRPr="00574756">
        <w:rPr>
          <w:sz w:val="24"/>
          <w:szCs w:val="24"/>
        </w:rPr>
        <w:t xml:space="preserve"> </w:t>
      </w:r>
      <w:r>
        <w:rPr>
          <w:sz w:val="24"/>
          <w:szCs w:val="24"/>
        </w:rPr>
        <w:t xml:space="preserve">69, Walls Lane, Colombo 15, </w:t>
      </w:r>
      <w:r w:rsidRPr="00E5593E">
        <w:rPr>
          <w:sz w:val="24"/>
          <w:szCs w:val="24"/>
        </w:rPr>
        <w:t xml:space="preserve">from </w:t>
      </w:r>
      <w:r>
        <w:rPr>
          <w:sz w:val="24"/>
          <w:szCs w:val="24"/>
        </w:rPr>
        <w:t>28.04.2025</w:t>
      </w:r>
      <w:r w:rsidRPr="00E5593E">
        <w:rPr>
          <w:sz w:val="24"/>
          <w:szCs w:val="24"/>
        </w:rPr>
        <w:t xml:space="preserve"> to </w:t>
      </w:r>
      <w:r>
        <w:rPr>
          <w:sz w:val="24"/>
          <w:szCs w:val="24"/>
        </w:rPr>
        <w:t>15.05.2025</w:t>
      </w:r>
      <w:r w:rsidRPr="00E5593E">
        <w:rPr>
          <w:sz w:val="24"/>
          <w:szCs w:val="24"/>
        </w:rPr>
        <w:t xml:space="preserve"> between 09.00 am and 03.00</w:t>
      </w:r>
      <w:r w:rsidRPr="00574756">
        <w:rPr>
          <w:sz w:val="24"/>
          <w:szCs w:val="24"/>
        </w:rPr>
        <w:t xml:space="preserve"> pm during office hours.</w:t>
      </w:r>
      <w:r>
        <w:rPr>
          <w:sz w:val="24"/>
          <w:szCs w:val="24"/>
        </w:rPr>
        <w:t xml:space="preserve"> </w:t>
      </w:r>
    </w:p>
    <w:p w14:paraId="521CF883" w14:textId="77777777" w:rsidR="00C90995" w:rsidRDefault="00C90995" w:rsidP="00C90995">
      <w:pPr>
        <w:spacing w:line="360" w:lineRule="auto"/>
        <w:jc w:val="both"/>
        <w:rPr>
          <w:sz w:val="24"/>
          <w:szCs w:val="24"/>
        </w:rPr>
      </w:pPr>
      <w:r>
        <w:rPr>
          <w:sz w:val="24"/>
          <w:szCs w:val="24"/>
        </w:rPr>
        <w:t xml:space="preserve">Sealed Tender forms can either be sent by Registered Post or deposited in the tender box placed at the finance division of JCT Ltd office No.69, Walls Lane Colombo 15.Tender will be opened </w:t>
      </w:r>
      <w:r w:rsidRPr="00637BBC">
        <w:rPr>
          <w:sz w:val="24"/>
          <w:szCs w:val="24"/>
        </w:rPr>
        <w:t>soon after closing</w:t>
      </w:r>
      <w:r>
        <w:rPr>
          <w:sz w:val="24"/>
          <w:szCs w:val="24"/>
        </w:rPr>
        <w:t xml:space="preserve"> at 02.00 pm on 16/05/2025</w:t>
      </w:r>
      <w:r w:rsidRPr="00637BBC">
        <w:rPr>
          <w:sz w:val="24"/>
          <w:szCs w:val="24"/>
        </w:rPr>
        <w:t>.</w:t>
      </w:r>
    </w:p>
    <w:p w14:paraId="3C76A93C" w14:textId="77777777" w:rsidR="00C90995" w:rsidRDefault="00C90995" w:rsidP="00C90995">
      <w:pPr>
        <w:spacing w:line="360" w:lineRule="auto"/>
        <w:jc w:val="both"/>
        <w:rPr>
          <w:sz w:val="24"/>
          <w:szCs w:val="24"/>
        </w:rPr>
      </w:pPr>
      <w:r>
        <w:rPr>
          <w:sz w:val="24"/>
          <w:szCs w:val="24"/>
        </w:rPr>
        <w:t>The Vehicle can be inspected during the office hours from 28.04.2025 to 14.05.2025.</w:t>
      </w:r>
    </w:p>
    <w:p w14:paraId="2F472F00" w14:textId="77777777" w:rsidR="00C90995" w:rsidRPr="00662C4E" w:rsidRDefault="00C90995" w:rsidP="00C90995">
      <w:pPr>
        <w:spacing w:line="360" w:lineRule="auto"/>
        <w:jc w:val="both"/>
        <w:rPr>
          <w:sz w:val="24"/>
          <w:szCs w:val="24"/>
        </w:rPr>
      </w:pPr>
      <w:r>
        <w:rPr>
          <w:sz w:val="24"/>
          <w:szCs w:val="24"/>
        </w:rPr>
        <w:t xml:space="preserve">The successful bidder should be submitted a performance </w:t>
      </w:r>
      <w:proofErr w:type="gramStart"/>
      <w:r>
        <w:rPr>
          <w:sz w:val="24"/>
          <w:szCs w:val="24"/>
        </w:rPr>
        <w:t>Bond  equivalent</w:t>
      </w:r>
      <w:proofErr w:type="gramEnd"/>
      <w:r>
        <w:rPr>
          <w:sz w:val="24"/>
          <w:szCs w:val="24"/>
        </w:rPr>
        <w:t xml:space="preserve"> to 10% of the Tender amount within 14 days from the date of award.  </w:t>
      </w:r>
    </w:p>
    <w:p w14:paraId="131537C2" w14:textId="1BA1440A" w:rsidR="00C90995" w:rsidRPr="00F4599D" w:rsidRDefault="002E2CA0" w:rsidP="00C90995">
      <w:pPr>
        <w:rPr>
          <w:b/>
          <w:bCs/>
        </w:rPr>
      </w:pPr>
      <w:r>
        <w:rPr>
          <w:b/>
          <w:bCs/>
        </w:rPr>
        <w:t>THE CHAIRMAN</w:t>
      </w:r>
      <w:r w:rsidR="00C90995" w:rsidRPr="00F4599D">
        <w:rPr>
          <w:b/>
          <w:bCs/>
        </w:rPr>
        <w:t>,</w:t>
      </w:r>
    </w:p>
    <w:p w14:paraId="3008BDE2" w14:textId="77777777" w:rsidR="00C90995" w:rsidRPr="00F4599D" w:rsidRDefault="00C90995" w:rsidP="00C90995">
      <w:pPr>
        <w:rPr>
          <w:b/>
          <w:bCs/>
        </w:rPr>
      </w:pPr>
      <w:r w:rsidRPr="00F4599D">
        <w:rPr>
          <w:b/>
          <w:bCs/>
        </w:rPr>
        <w:t xml:space="preserve">JAYA CONTAINER TERMINALS LIMITED, </w:t>
      </w:r>
    </w:p>
    <w:p w14:paraId="5A69479D" w14:textId="77777777" w:rsidR="00C90995" w:rsidRPr="00F4599D" w:rsidRDefault="00C90995" w:rsidP="00C90995">
      <w:pPr>
        <w:rPr>
          <w:b/>
        </w:rPr>
      </w:pPr>
      <w:r w:rsidRPr="00F4599D">
        <w:rPr>
          <w:b/>
        </w:rPr>
        <w:t>NO.69, WALLS LANE,</w:t>
      </w:r>
      <w:r>
        <w:rPr>
          <w:b/>
        </w:rPr>
        <w:t xml:space="preserve"> COLOMBO-15</w:t>
      </w:r>
    </w:p>
    <w:p w14:paraId="13ED3AF0" w14:textId="77777777" w:rsidR="00C90995" w:rsidRPr="005D4A9D" w:rsidRDefault="00C90995" w:rsidP="00C90995">
      <w:pPr>
        <w:rPr>
          <w:sz w:val="24"/>
          <w:szCs w:val="24"/>
        </w:rPr>
      </w:pPr>
    </w:p>
    <w:p w14:paraId="0EFAC80E" w14:textId="77777777" w:rsidR="00C90995" w:rsidRPr="005D4A9D" w:rsidRDefault="00C90995" w:rsidP="00C90995">
      <w:pPr>
        <w:tabs>
          <w:tab w:val="center" w:pos="4586"/>
        </w:tabs>
        <w:rPr>
          <w:sz w:val="24"/>
          <w:szCs w:val="24"/>
        </w:rPr>
      </w:pPr>
      <w:r w:rsidRPr="005D4A9D">
        <w:rPr>
          <w:sz w:val="24"/>
          <w:szCs w:val="24"/>
        </w:rPr>
        <w:t>Contact</w:t>
      </w:r>
      <w:r>
        <w:rPr>
          <w:sz w:val="24"/>
          <w:szCs w:val="24"/>
        </w:rPr>
        <w:t xml:space="preserve"> Numbers:</w:t>
      </w:r>
      <w:r w:rsidRPr="005D4A9D">
        <w:rPr>
          <w:sz w:val="24"/>
          <w:szCs w:val="24"/>
        </w:rPr>
        <w:t xml:space="preserve"> 2540045</w:t>
      </w:r>
      <w:r>
        <w:rPr>
          <w:sz w:val="24"/>
          <w:szCs w:val="24"/>
        </w:rPr>
        <w:t>/6-0701327648</w:t>
      </w:r>
      <w:r w:rsidRPr="005D4A9D">
        <w:rPr>
          <w:sz w:val="24"/>
          <w:szCs w:val="24"/>
        </w:rPr>
        <w:tab/>
      </w:r>
    </w:p>
    <w:p w14:paraId="45D983C6" w14:textId="77777777" w:rsidR="007376F4" w:rsidRDefault="007376F4" w:rsidP="00385A2D">
      <w:pPr>
        <w:rPr>
          <w:b/>
          <w:bCs/>
          <w:sz w:val="24"/>
          <w:szCs w:val="24"/>
        </w:rPr>
      </w:pPr>
    </w:p>
    <w:p w14:paraId="44A10FBB" w14:textId="77777777" w:rsidR="007376F4" w:rsidRDefault="00EF15DD">
      <w:pPr>
        <w:ind w:left="6480" w:firstLine="720"/>
        <w:jc w:val="center"/>
        <w:rPr>
          <w:b/>
          <w:bCs/>
          <w:sz w:val="24"/>
          <w:szCs w:val="24"/>
        </w:rPr>
      </w:pPr>
      <w:r>
        <w:rPr>
          <w:b/>
          <w:bCs/>
          <w:sz w:val="24"/>
          <w:szCs w:val="24"/>
        </w:rPr>
        <w:t xml:space="preserve">                   </w:t>
      </w:r>
    </w:p>
    <w:p w14:paraId="71E559BD" w14:textId="77777777" w:rsidR="007376F4" w:rsidRPr="000645E6" w:rsidRDefault="00EF15DD">
      <w:pPr>
        <w:jc w:val="center"/>
        <w:rPr>
          <w:b/>
          <w:bCs/>
          <w:sz w:val="28"/>
          <w:szCs w:val="28"/>
          <w:u w:val="single"/>
        </w:rPr>
      </w:pPr>
      <w:r w:rsidRPr="000645E6">
        <w:rPr>
          <w:b/>
          <w:bCs/>
          <w:sz w:val="28"/>
          <w:szCs w:val="28"/>
          <w:u w:val="single"/>
        </w:rPr>
        <w:lastRenderedPageBreak/>
        <w:t>Invitati</w:t>
      </w:r>
      <w:r w:rsidR="00201BD8" w:rsidRPr="000645E6">
        <w:rPr>
          <w:b/>
          <w:bCs/>
          <w:sz w:val="28"/>
          <w:szCs w:val="28"/>
          <w:u w:val="single"/>
        </w:rPr>
        <w:t>on of Bids for the sale of Vehicle WP CBH 8858 Mercedes Benz C200 Car of Jaya Container Terminals Ltd</w:t>
      </w:r>
      <w:r w:rsidRPr="000645E6">
        <w:rPr>
          <w:b/>
          <w:bCs/>
          <w:sz w:val="28"/>
          <w:szCs w:val="28"/>
          <w:u w:val="single"/>
        </w:rPr>
        <w:t>.</w:t>
      </w:r>
    </w:p>
    <w:p w14:paraId="06B09B94" w14:textId="2EF8D033" w:rsidR="007376F4" w:rsidRDefault="00A42E13">
      <w:pPr>
        <w:jc w:val="center"/>
        <w:rPr>
          <w:b/>
          <w:bCs/>
          <w:sz w:val="24"/>
          <w:szCs w:val="24"/>
          <w:u w:val="single"/>
        </w:rPr>
      </w:pPr>
      <w:r>
        <w:rPr>
          <w:b/>
          <w:bCs/>
          <w:sz w:val="24"/>
          <w:szCs w:val="24"/>
          <w:u w:val="single"/>
        </w:rPr>
        <w:t>Bidding Instructions</w:t>
      </w:r>
      <w:r w:rsidR="00824964">
        <w:rPr>
          <w:b/>
          <w:bCs/>
          <w:sz w:val="24"/>
          <w:szCs w:val="24"/>
          <w:u w:val="single"/>
        </w:rPr>
        <w:t xml:space="preserve"> and Conditions</w:t>
      </w:r>
      <w:r w:rsidR="00EF15DD">
        <w:rPr>
          <w:b/>
          <w:bCs/>
          <w:sz w:val="24"/>
          <w:szCs w:val="24"/>
          <w:u w:val="single"/>
        </w:rPr>
        <w:t>.</w:t>
      </w:r>
    </w:p>
    <w:p w14:paraId="404D303E" w14:textId="123FB23C" w:rsidR="007376F4" w:rsidRDefault="00EF15DD">
      <w:pPr>
        <w:pStyle w:val="ListParagraph"/>
        <w:numPr>
          <w:ilvl w:val="0"/>
          <w:numId w:val="1"/>
        </w:numPr>
        <w:ind w:left="360"/>
        <w:jc w:val="both"/>
        <w:rPr>
          <w:sz w:val="24"/>
          <w:szCs w:val="24"/>
        </w:rPr>
      </w:pPr>
      <w:r>
        <w:rPr>
          <w:sz w:val="24"/>
          <w:szCs w:val="24"/>
        </w:rPr>
        <w:t>Bids are invi</w:t>
      </w:r>
      <w:r w:rsidR="00201BD8">
        <w:rPr>
          <w:sz w:val="24"/>
          <w:szCs w:val="24"/>
        </w:rPr>
        <w:t>ted for the sale of Vehicle WP CBH 8858 Mercedes Benz C 200 Car of Jaya Container Terminals Ltd.</w:t>
      </w:r>
      <w:r>
        <w:rPr>
          <w:sz w:val="24"/>
          <w:szCs w:val="24"/>
        </w:rPr>
        <w:t xml:space="preserve"> </w:t>
      </w:r>
      <w:r w:rsidR="00201BD8">
        <w:rPr>
          <w:sz w:val="24"/>
          <w:szCs w:val="24"/>
        </w:rPr>
        <w:t xml:space="preserve">The vehicle is parked in No </w:t>
      </w:r>
      <w:r w:rsidR="0021171D">
        <w:rPr>
          <w:sz w:val="24"/>
          <w:szCs w:val="24"/>
        </w:rPr>
        <w:t>69, Walls Lane</w:t>
      </w:r>
      <w:r w:rsidR="0034722E">
        <w:rPr>
          <w:sz w:val="24"/>
          <w:szCs w:val="24"/>
        </w:rPr>
        <w:t>,</w:t>
      </w:r>
      <w:r w:rsidR="0021171D">
        <w:rPr>
          <w:sz w:val="24"/>
          <w:szCs w:val="24"/>
        </w:rPr>
        <w:t xml:space="preserve"> Colombo 15</w:t>
      </w:r>
      <w:r>
        <w:rPr>
          <w:sz w:val="24"/>
          <w:szCs w:val="24"/>
        </w:rPr>
        <w:t>.</w:t>
      </w:r>
    </w:p>
    <w:p w14:paraId="6C408C31" w14:textId="77777777" w:rsidR="007376F4" w:rsidRDefault="007376F4">
      <w:pPr>
        <w:pStyle w:val="ListParagraph"/>
        <w:ind w:left="360"/>
        <w:jc w:val="both"/>
        <w:rPr>
          <w:sz w:val="24"/>
          <w:szCs w:val="24"/>
        </w:rPr>
      </w:pPr>
    </w:p>
    <w:p w14:paraId="034F338F" w14:textId="77777777" w:rsidR="007376F4" w:rsidRDefault="00EF15DD">
      <w:pPr>
        <w:pStyle w:val="ListParagraph"/>
        <w:numPr>
          <w:ilvl w:val="0"/>
          <w:numId w:val="1"/>
        </w:numPr>
        <w:ind w:left="360"/>
        <w:jc w:val="both"/>
        <w:rPr>
          <w:sz w:val="24"/>
          <w:szCs w:val="24"/>
        </w:rPr>
      </w:pPr>
      <w:r>
        <w:rPr>
          <w:sz w:val="24"/>
          <w:szCs w:val="24"/>
        </w:rPr>
        <w:t>The bidders, (him or her) and one other person may inspect the ve</w:t>
      </w:r>
      <w:r w:rsidR="0021171D">
        <w:rPr>
          <w:sz w:val="24"/>
          <w:szCs w:val="24"/>
        </w:rPr>
        <w:t>hicles during the period from 28th April 2025 to 14th May</w:t>
      </w:r>
      <w:r>
        <w:rPr>
          <w:sz w:val="24"/>
          <w:szCs w:val="24"/>
        </w:rPr>
        <w:t xml:space="preserve"> 2025, on working days of the week between 9.00 a.m. to 3.00 p.m.</w:t>
      </w:r>
    </w:p>
    <w:p w14:paraId="10799CE4" w14:textId="77777777" w:rsidR="007376F4" w:rsidRDefault="007376F4">
      <w:pPr>
        <w:pStyle w:val="ListParagraph"/>
        <w:rPr>
          <w:sz w:val="24"/>
          <w:szCs w:val="24"/>
        </w:rPr>
      </w:pPr>
    </w:p>
    <w:p w14:paraId="24848331" w14:textId="77777777" w:rsidR="007376F4" w:rsidRDefault="00EF15DD">
      <w:pPr>
        <w:pStyle w:val="ListParagraph"/>
        <w:numPr>
          <w:ilvl w:val="0"/>
          <w:numId w:val="1"/>
        </w:numPr>
        <w:ind w:left="360"/>
        <w:jc w:val="both"/>
        <w:rPr>
          <w:sz w:val="24"/>
          <w:szCs w:val="24"/>
        </w:rPr>
      </w:pPr>
      <w:r>
        <w:rPr>
          <w:sz w:val="24"/>
          <w:szCs w:val="24"/>
        </w:rPr>
        <w:t>A valid National Identity Card or Passport or a valid Driving License must be presented for verification of identity.</w:t>
      </w:r>
    </w:p>
    <w:p w14:paraId="0AA9A74D" w14:textId="77777777" w:rsidR="007376F4" w:rsidRDefault="007376F4">
      <w:pPr>
        <w:pStyle w:val="ListParagraph"/>
        <w:rPr>
          <w:sz w:val="24"/>
          <w:szCs w:val="24"/>
        </w:rPr>
      </w:pPr>
    </w:p>
    <w:p w14:paraId="2983E6CD" w14:textId="6B10A1F0" w:rsidR="007376F4" w:rsidRDefault="00EF15DD">
      <w:pPr>
        <w:pStyle w:val="ListParagraph"/>
        <w:numPr>
          <w:ilvl w:val="0"/>
          <w:numId w:val="1"/>
        </w:numPr>
        <w:ind w:left="360"/>
        <w:jc w:val="both"/>
        <w:rPr>
          <w:sz w:val="24"/>
          <w:szCs w:val="24"/>
        </w:rPr>
      </w:pPr>
      <w:r>
        <w:rPr>
          <w:sz w:val="24"/>
          <w:szCs w:val="24"/>
        </w:rPr>
        <w:t>A non-refundable bid fee of Rs. 5,0</w:t>
      </w:r>
      <w:r w:rsidR="0021171D">
        <w:rPr>
          <w:sz w:val="24"/>
          <w:szCs w:val="24"/>
        </w:rPr>
        <w:t xml:space="preserve">00.00 </w:t>
      </w:r>
      <w:r>
        <w:rPr>
          <w:sz w:val="24"/>
          <w:szCs w:val="24"/>
        </w:rPr>
        <w:t>must</w:t>
      </w:r>
      <w:r w:rsidR="0021171D">
        <w:rPr>
          <w:sz w:val="24"/>
          <w:szCs w:val="24"/>
        </w:rPr>
        <w:t xml:space="preserve"> be paid and obtain </w:t>
      </w:r>
      <w:r w:rsidR="000645E6">
        <w:rPr>
          <w:sz w:val="24"/>
          <w:szCs w:val="24"/>
        </w:rPr>
        <w:t xml:space="preserve">the </w:t>
      </w:r>
      <w:r w:rsidR="0021171D">
        <w:rPr>
          <w:sz w:val="24"/>
          <w:szCs w:val="24"/>
        </w:rPr>
        <w:t>bid document from the Finance division, Jaya Container Terminals Ltd,No.69,Walls Lane, Colombo 15</w:t>
      </w:r>
      <w:r>
        <w:rPr>
          <w:sz w:val="24"/>
          <w:szCs w:val="24"/>
        </w:rPr>
        <w:t>.</w:t>
      </w:r>
    </w:p>
    <w:p w14:paraId="443A184B" w14:textId="77777777" w:rsidR="007376F4" w:rsidRDefault="007376F4">
      <w:pPr>
        <w:pStyle w:val="ListParagraph"/>
        <w:rPr>
          <w:sz w:val="24"/>
          <w:szCs w:val="24"/>
        </w:rPr>
      </w:pPr>
    </w:p>
    <w:p w14:paraId="03C2DC94" w14:textId="1F0F2470" w:rsidR="00385A2D" w:rsidRPr="00385A2D" w:rsidRDefault="00FE7238" w:rsidP="00385A2D">
      <w:pPr>
        <w:pStyle w:val="ListParagraph"/>
        <w:numPr>
          <w:ilvl w:val="0"/>
          <w:numId w:val="1"/>
        </w:numPr>
        <w:ind w:left="360"/>
        <w:jc w:val="both"/>
        <w:rPr>
          <w:sz w:val="24"/>
          <w:szCs w:val="24"/>
        </w:rPr>
      </w:pPr>
      <w:r>
        <w:rPr>
          <w:sz w:val="24"/>
          <w:szCs w:val="24"/>
        </w:rPr>
        <w:t xml:space="preserve">The Bid must be accompanied by a Bid security in </w:t>
      </w:r>
      <w:proofErr w:type="spellStart"/>
      <w:r>
        <w:rPr>
          <w:sz w:val="24"/>
          <w:szCs w:val="24"/>
        </w:rPr>
        <w:t>favour</w:t>
      </w:r>
      <w:proofErr w:type="spellEnd"/>
      <w:r>
        <w:rPr>
          <w:sz w:val="24"/>
          <w:szCs w:val="24"/>
        </w:rPr>
        <w:t xml:space="preserve"> of Jaya Container Terminals Ltd for Rs.300,000.00 (</w:t>
      </w:r>
      <w:r w:rsidR="00015337">
        <w:rPr>
          <w:sz w:val="24"/>
          <w:szCs w:val="24"/>
        </w:rPr>
        <w:t xml:space="preserve">Rupees </w:t>
      </w:r>
      <w:r>
        <w:rPr>
          <w:sz w:val="24"/>
          <w:szCs w:val="24"/>
        </w:rPr>
        <w:t xml:space="preserve">Three hundred thousand) Valid for a period of Ninety (90)days from the date of closing of bids. </w:t>
      </w:r>
      <w:r w:rsidRPr="00FE7238">
        <w:rPr>
          <w:b/>
          <w:bCs/>
          <w:sz w:val="24"/>
          <w:szCs w:val="24"/>
        </w:rPr>
        <w:t>Cash bid security also accepted</w:t>
      </w:r>
      <w:r>
        <w:rPr>
          <w:sz w:val="24"/>
          <w:szCs w:val="24"/>
        </w:rPr>
        <w:t xml:space="preserve">.  </w:t>
      </w:r>
    </w:p>
    <w:p w14:paraId="6594B962" w14:textId="77777777" w:rsidR="00F53D03" w:rsidRPr="00F53D03" w:rsidRDefault="00F53D03" w:rsidP="00F53D03">
      <w:pPr>
        <w:pStyle w:val="ListParagraph"/>
        <w:rPr>
          <w:sz w:val="24"/>
          <w:szCs w:val="24"/>
        </w:rPr>
      </w:pPr>
    </w:p>
    <w:p w14:paraId="1598D778" w14:textId="77777777" w:rsidR="007376F4" w:rsidRDefault="007376F4">
      <w:pPr>
        <w:pStyle w:val="ListParagraph"/>
        <w:rPr>
          <w:sz w:val="24"/>
          <w:szCs w:val="24"/>
        </w:rPr>
      </w:pPr>
    </w:p>
    <w:p w14:paraId="238EDB88" w14:textId="31BD2B7E" w:rsidR="007376F4" w:rsidRPr="00FE7238" w:rsidRDefault="00EF15DD" w:rsidP="00FE7238">
      <w:pPr>
        <w:pStyle w:val="ListParagraph"/>
        <w:numPr>
          <w:ilvl w:val="0"/>
          <w:numId w:val="1"/>
        </w:numPr>
        <w:ind w:left="360"/>
        <w:jc w:val="both"/>
        <w:rPr>
          <w:sz w:val="24"/>
          <w:szCs w:val="24"/>
        </w:rPr>
      </w:pPr>
      <w:r>
        <w:rPr>
          <w:sz w:val="24"/>
          <w:szCs w:val="24"/>
        </w:rPr>
        <w:t xml:space="preserve">When submitting your quotations, you must submit the </w:t>
      </w:r>
      <w:r w:rsidRPr="00EC1BBD">
        <w:rPr>
          <w:sz w:val="24"/>
          <w:szCs w:val="24"/>
        </w:rPr>
        <w:t>Special Conditions</w:t>
      </w:r>
      <w:r>
        <w:rPr>
          <w:sz w:val="24"/>
          <w:szCs w:val="24"/>
        </w:rPr>
        <w:t xml:space="preserve"> of Quotation and the Bid Docum</w:t>
      </w:r>
      <w:r w:rsidR="00FE7238">
        <w:rPr>
          <w:sz w:val="24"/>
          <w:szCs w:val="24"/>
        </w:rPr>
        <w:t xml:space="preserve">ent duly </w:t>
      </w:r>
      <w:r w:rsidR="0019321C">
        <w:rPr>
          <w:sz w:val="24"/>
          <w:szCs w:val="24"/>
        </w:rPr>
        <w:t>completed.</w:t>
      </w:r>
    </w:p>
    <w:p w14:paraId="3A88A814" w14:textId="77777777" w:rsidR="007376F4" w:rsidRDefault="007376F4">
      <w:pPr>
        <w:pStyle w:val="ListParagraph"/>
        <w:rPr>
          <w:sz w:val="24"/>
          <w:szCs w:val="24"/>
        </w:rPr>
      </w:pPr>
    </w:p>
    <w:p w14:paraId="27A4DF88" w14:textId="43DD5E6C" w:rsidR="007376F4" w:rsidRDefault="00EF15DD">
      <w:pPr>
        <w:pStyle w:val="ListParagraph"/>
        <w:numPr>
          <w:ilvl w:val="0"/>
          <w:numId w:val="1"/>
        </w:numPr>
        <w:ind w:left="360"/>
        <w:jc w:val="both"/>
        <w:rPr>
          <w:sz w:val="24"/>
          <w:szCs w:val="24"/>
        </w:rPr>
      </w:pPr>
      <w:r>
        <w:rPr>
          <w:sz w:val="24"/>
          <w:szCs w:val="24"/>
        </w:rPr>
        <w:t>It is mandatory to hand deliver the completed bid documents or send them by registered post or to deposit them in the bid</w:t>
      </w:r>
      <w:r w:rsidR="00B72EB3">
        <w:rPr>
          <w:sz w:val="24"/>
          <w:szCs w:val="24"/>
        </w:rPr>
        <w:t xml:space="preserve"> box kept at the </w:t>
      </w:r>
      <w:r w:rsidR="001E7E48">
        <w:rPr>
          <w:sz w:val="24"/>
          <w:szCs w:val="24"/>
        </w:rPr>
        <w:t>F</w:t>
      </w:r>
      <w:r w:rsidR="00B72EB3">
        <w:rPr>
          <w:sz w:val="24"/>
          <w:szCs w:val="24"/>
        </w:rPr>
        <w:t>inance division, Jaya Container Terminals Ltd, No.69</w:t>
      </w:r>
      <w:r>
        <w:rPr>
          <w:sz w:val="24"/>
          <w:szCs w:val="24"/>
        </w:rPr>
        <w:t>,</w:t>
      </w:r>
      <w:r w:rsidR="00B72EB3">
        <w:rPr>
          <w:sz w:val="24"/>
          <w:szCs w:val="24"/>
        </w:rPr>
        <w:t>Walls Lane Colombo 15 before 2:00 PM on 16 May</w:t>
      </w:r>
      <w:r>
        <w:rPr>
          <w:sz w:val="24"/>
          <w:szCs w:val="24"/>
        </w:rPr>
        <w:t xml:space="preserve"> 2025.</w:t>
      </w:r>
    </w:p>
    <w:p w14:paraId="7B203D31" w14:textId="77777777" w:rsidR="007376F4" w:rsidRDefault="007376F4">
      <w:pPr>
        <w:pStyle w:val="ListParagraph"/>
        <w:rPr>
          <w:sz w:val="24"/>
          <w:szCs w:val="24"/>
        </w:rPr>
      </w:pPr>
    </w:p>
    <w:p w14:paraId="1ED88A5F" w14:textId="6538A2A6" w:rsidR="007376F4" w:rsidRPr="00EC1BBD" w:rsidRDefault="00EF15DD">
      <w:pPr>
        <w:pStyle w:val="ListParagraph"/>
        <w:numPr>
          <w:ilvl w:val="0"/>
          <w:numId w:val="1"/>
        </w:numPr>
        <w:ind w:left="360"/>
        <w:jc w:val="both"/>
        <w:rPr>
          <w:sz w:val="24"/>
          <w:szCs w:val="24"/>
        </w:rPr>
      </w:pPr>
      <w:r>
        <w:rPr>
          <w:sz w:val="24"/>
          <w:szCs w:val="24"/>
        </w:rPr>
        <w:t>After receipt of bids, the bids will be o</w:t>
      </w:r>
      <w:r w:rsidR="00B72EB3">
        <w:rPr>
          <w:sz w:val="24"/>
          <w:szCs w:val="24"/>
        </w:rPr>
        <w:t>pened at 2.00 p.m. on 16</w:t>
      </w:r>
      <w:r w:rsidR="00B72EB3" w:rsidRPr="00B72EB3">
        <w:rPr>
          <w:sz w:val="24"/>
          <w:szCs w:val="24"/>
          <w:vertAlign w:val="superscript"/>
        </w:rPr>
        <w:t>th</w:t>
      </w:r>
      <w:r w:rsidR="00B72EB3">
        <w:rPr>
          <w:sz w:val="24"/>
          <w:szCs w:val="24"/>
        </w:rPr>
        <w:t xml:space="preserve"> May</w:t>
      </w:r>
      <w:r>
        <w:rPr>
          <w:sz w:val="24"/>
          <w:szCs w:val="24"/>
        </w:rPr>
        <w:t xml:space="preserve"> 20</w:t>
      </w:r>
      <w:r w:rsidR="00B72EB3">
        <w:rPr>
          <w:sz w:val="24"/>
          <w:szCs w:val="24"/>
        </w:rPr>
        <w:t>25 at the JCT Ltd office No</w:t>
      </w:r>
      <w:proofErr w:type="gramStart"/>
      <w:r w:rsidR="00B72EB3">
        <w:rPr>
          <w:sz w:val="24"/>
          <w:szCs w:val="24"/>
        </w:rPr>
        <w:t>,</w:t>
      </w:r>
      <w:r w:rsidR="00AA0662">
        <w:rPr>
          <w:sz w:val="24"/>
          <w:szCs w:val="24"/>
        </w:rPr>
        <w:t>69</w:t>
      </w:r>
      <w:proofErr w:type="gramEnd"/>
      <w:r w:rsidR="00AA0662">
        <w:rPr>
          <w:sz w:val="24"/>
          <w:szCs w:val="24"/>
        </w:rPr>
        <w:t>, walls</w:t>
      </w:r>
      <w:r w:rsidR="00B72EB3">
        <w:rPr>
          <w:sz w:val="24"/>
          <w:szCs w:val="24"/>
        </w:rPr>
        <w:t xml:space="preserve"> Lane Colombo 15</w:t>
      </w:r>
      <w:r>
        <w:rPr>
          <w:sz w:val="24"/>
          <w:szCs w:val="24"/>
        </w:rPr>
        <w:t xml:space="preserve">. The bidder or a representative duly authorized </w:t>
      </w:r>
      <w:r w:rsidR="00B72EB3">
        <w:rPr>
          <w:sz w:val="24"/>
          <w:szCs w:val="24"/>
        </w:rPr>
        <w:t>person</w:t>
      </w:r>
      <w:r>
        <w:rPr>
          <w:sz w:val="24"/>
          <w:szCs w:val="24"/>
        </w:rPr>
        <w:t xml:space="preserve"> may attend on the day of opening of bids.</w:t>
      </w:r>
      <w:r w:rsidR="00364C00">
        <w:rPr>
          <w:sz w:val="24"/>
          <w:szCs w:val="24"/>
        </w:rPr>
        <w:t xml:space="preserve"> </w:t>
      </w:r>
      <w:r w:rsidR="00364C00" w:rsidRPr="00EC1BBD">
        <w:rPr>
          <w:sz w:val="24"/>
          <w:szCs w:val="24"/>
        </w:rPr>
        <w:t>Tender board reserves to itself the right to accept or reject any bid.</w:t>
      </w:r>
    </w:p>
    <w:p w14:paraId="744124DE" w14:textId="77777777" w:rsidR="00820F89" w:rsidRPr="00EC1BBD" w:rsidRDefault="00820F89" w:rsidP="00820F89">
      <w:pPr>
        <w:pStyle w:val="ListParagraph"/>
        <w:rPr>
          <w:sz w:val="24"/>
          <w:szCs w:val="24"/>
        </w:rPr>
      </w:pPr>
    </w:p>
    <w:p w14:paraId="1146B21E" w14:textId="35C2F510" w:rsidR="007376F4" w:rsidRPr="00EC1BBD" w:rsidRDefault="00AA0662" w:rsidP="00AA0662">
      <w:pPr>
        <w:pStyle w:val="ListParagraph"/>
        <w:numPr>
          <w:ilvl w:val="0"/>
          <w:numId w:val="1"/>
        </w:numPr>
        <w:ind w:left="360"/>
        <w:jc w:val="both"/>
        <w:rPr>
          <w:sz w:val="24"/>
          <w:szCs w:val="24"/>
        </w:rPr>
      </w:pPr>
      <w:r w:rsidRPr="00EC1BBD">
        <w:rPr>
          <w:sz w:val="24"/>
          <w:szCs w:val="24"/>
        </w:rPr>
        <w:t>In addition to the quoted value VAT &amp; any other applicable government taxes will be charged.</w:t>
      </w:r>
    </w:p>
    <w:p w14:paraId="4717B685" w14:textId="77777777" w:rsidR="002B29E3" w:rsidRPr="00EC1BBD" w:rsidRDefault="002B29E3" w:rsidP="002B29E3">
      <w:pPr>
        <w:pStyle w:val="ListParagraph"/>
        <w:rPr>
          <w:sz w:val="24"/>
          <w:szCs w:val="24"/>
        </w:rPr>
      </w:pPr>
    </w:p>
    <w:p w14:paraId="39FD57A2" w14:textId="77777777" w:rsidR="002B29E3" w:rsidRPr="00EC1BBD" w:rsidRDefault="002B29E3" w:rsidP="002B29E3">
      <w:pPr>
        <w:pStyle w:val="ListParagraph"/>
        <w:ind w:left="360"/>
        <w:jc w:val="both"/>
        <w:rPr>
          <w:sz w:val="24"/>
          <w:szCs w:val="24"/>
        </w:rPr>
      </w:pPr>
    </w:p>
    <w:p w14:paraId="43F3D47E" w14:textId="77777777" w:rsidR="001F1D67" w:rsidRPr="00EC1BBD" w:rsidRDefault="001F1D67" w:rsidP="002B29E3">
      <w:pPr>
        <w:pStyle w:val="ListParagraph"/>
        <w:ind w:left="360"/>
        <w:jc w:val="both"/>
        <w:rPr>
          <w:sz w:val="24"/>
          <w:szCs w:val="24"/>
        </w:rPr>
      </w:pPr>
    </w:p>
    <w:p w14:paraId="602BF061" w14:textId="77777777" w:rsidR="007376F4" w:rsidRPr="00EC1BBD" w:rsidRDefault="00EF15DD">
      <w:pPr>
        <w:pStyle w:val="ListParagraph"/>
        <w:numPr>
          <w:ilvl w:val="0"/>
          <w:numId w:val="1"/>
        </w:numPr>
        <w:ind w:left="360"/>
        <w:jc w:val="both"/>
        <w:rPr>
          <w:sz w:val="24"/>
          <w:szCs w:val="24"/>
        </w:rPr>
      </w:pPr>
      <w:r w:rsidRPr="00EC1BBD">
        <w:rPr>
          <w:sz w:val="24"/>
          <w:szCs w:val="24"/>
        </w:rPr>
        <w:t>If an authorized representative is attending, the Bidder must certify the signature and identity of the representative on the authorization letter, and a photocopy of the representative's National Identity Card/valid passport or a copy of a valid driving license must be attached.</w:t>
      </w:r>
    </w:p>
    <w:p w14:paraId="10B1B506" w14:textId="77777777" w:rsidR="005411F1" w:rsidRPr="00EC1BBD" w:rsidRDefault="005411F1" w:rsidP="005411F1">
      <w:pPr>
        <w:pStyle w:val="ListParagraph"/>
        <w:rPr>
          <w:sz w:val="24"/>
          <w:szCs w:val="24"/>
        </w:rPr>
      </w:pPr>
    </w:p>
    <w:p w14:paraId="0C7A5D5B" w14:textId="08A1BE36" w:rsidR="005411F1" w:rsidRPr="00EC1BBD" w:rsidRDefault="005411F1" w:rsidP="005411F1">
      <w:pPr>
        <w:pStyle w:val="ListParagraph"/>
        <w:numPr>
          <w:ilvl w:val="0"/>
          <w:numId w:val="1"/>
        </w:numPr>
        <w:ind w:left="360"/>
        <w:jc w:val="both"/>
        <w:rPr>
          <w:b/>
          <w:bCs/>
          <w:sz w:val="24"/>
          <w:szCs w:val="24"/>
        </w:rPr>
      </w:pPr>
      <w:r w:rsidRPr="00EC1BBD">
        <w:rPr>
          <w:b/>
          <w:bCs/>
          <w:sz w:val="24"/>
          <w:szCs w:val="24"/>
        </w:rPr>
        <w:t>The successful bidder shall be notified in writing and shall deposit an advance payment of 25</w:t>
      </w:r>
      <w:r w:rsidR="00D9568F">
        <w:rPr>
          <w:b/>
          <w:bCs/>
          <w:sz w:val="24"/>
          <w:szCs w:val="24"/>
        </w:rPr>
        <w:t>% of the b</w:t>
      </w:r>
      <w:r w:rsidRPr="00EC1BBD">
        <w:rPr>
          <w:b/>
          <w:bCs/>
          <w:sz w:val="24"/>
          <w:szCs w:val="24"/>
        </w:rPr>
        <w:t xml:space="preserve">id value submitted by him within 7 working days from the date of such written notification in the official bank account of JCT Ltd. </w:t>
      </w:r>
      <w:r w:rsidR="008B5B0C" w:rsidRPr="00EC1BBD">
        <w:rPr>
          <w:b/>
          <w:bCs/>
          <w:sz w:val="24"/>
          <w:szCs w:val="24"/>
        </w:rPr>
        <w:t>The remaining amount shall be paid in full within 07 working days from that date.</w:t>
      </w:r>
      <w:r w:rsidR="00F63A77" w:rsidRPr="00EC1BBD">
        <w:rPr>
          <w:b/>
          <w:bCs/>
          <w:sz w:val="24"/>
          <w:szCs w:val="24"/>
        </w:rPr>
        <w:t xml:space="preserve"> </w:t>
      </w:r>
      <w:r w:rsidRPr="00EC1BBD">
        <w:rPr>
          <w:b/>
          <w:bCs/>
          <w:sz w:val="24"/>
          <w:szCs w:val="24"/>
        </w:rPr>
        <w:t>Even the full value of the relevant vehicle may be paid within this period.</w:t>
      </w:r>
    </w:p>
    <w:p w14:paraId="4D5C2C0C" w14:textId="77777777" w:rsidR="007376F4" w:rsidRPr="00EC1BBD" w:rsidRDefault="007376F4">
      <w:pPr>
        <w:pStyle w:val="ListParagraph"/>
        <w:rPr>
          <w:b/>
          <w:bCs/>
          <w:sz w:val="24"/>
          <w:szCs w:val="24"/>
        </w:rPr>
      </w:pPr>
    </w:p>
    <w:p w14:paraId="6412A6D8" w14:textId="42E917A8" w:rsidR="007376F4" w:rsidRPr="00EC1BBD" w:rsidRDefault="005411F1" w:rsidP="00494624">
      <w:pPr>
        <w:pStyle w:val="ListParagraph"/>
        <w:numPr>
          <w:ilvl w:val="0"/>
          <w:numId w:val="1"/>
        </w:numPr>
        <w:ind w:left="360"/>
        <w:jc w:val="both"/>
        <w:rPr>
          <w:b/>
          <w:bCs/>
          <w:sz w:val="24"/>
          <w:szCs w:val="24"/>
        </w:rPr>
      </w:pPr>
      <w:r w:rsidRPr="00EC1BBD">
        <w:rPr>
          <w:b/>
          <w:bCs/>
          <w:sz w:val="24"/>
          <w:szCs w:val="24"/>
        </w:rPr>
        <w:lastRenderedPageBreak/>
        <w:t>In case of failure to pay the advance amount on the due date,</w:t>
      </w:r>
      <w:r w:rsidR="00385A2D" w:rsidRPr="00EC1BBD">
        <w:rPr>
          <w:b/>
          <w:bCs/>
          <w:sz w:val="24"/>
          <w:szCs w:val="24"/>
        </w:rPr>
        <w:t xml:space="preserve"> </w:t>
      </w:r>
      <w:r w:rsidRPr="00EC1BBD">
        <w:rPr>
          <w:b/>
          <w:bCs/>
          <w:sz w:val="24"/>
          <w:szCs w:val="24"/>
        </w:rPr>
        <w:t>bid</w:t>
      </w:r>
      <w:r w:rsidR="00385A2D" w:rsidRPr="00EC1BBD">
        <w:rPr>
          <w:b/>
          <w:bCs/>
          <w:sz w:val="24"/>
          <w:szCs w:val="24"/>
        </w:rPr>
        <w:t>d</w:t>
      </w:r>
      <w:r w:rsidRPr="00EC1BBD">
        <w:rPr>
          <w:b/>
          <w:bCs/>
          <w:sz w:val="24"/>
          <w:szCs w:val="24"/>
        </w:rPr>
        <w:t xml:space="preserve">er can submit </w:t>
      </w:r>
      <w:r w:rsidR="00AC497B" w:rsidRPr="00EC1BBD">
        <w:rPr>
          <w:b/>
          <w:bCs/>
          <w:sz w:val="24"/>
          <w:szCs w:val="24"/>
        </w:rPr>
        <w:t xml:space="preserve">a </w:t>
      </w:r>
      <w:r w:rsidRPr="00EC1BBD">
        <w:rPr>
          <w:b/>
          <w:bCs/>
          <w:sz w:val="24"/>
          <w:szCs w:val="24"/>
        </w:rPr>
        <w:t xml:space="preserve">performance bond equivalent to 10% of the bid amount within 14 days for the period of </w:t>
      </w:r>
      <w:r w:rsidR="007B53B3" w:rsidRPr="00EC1BBD">
        <w:rPr>
          <w:b/>
          <w:bCs/>
          <w:color w:val="FF0000"/>
          <w:sz w:val="24"/>
          <w:szCs w:val="24"/>
        </w:rPr>
        <w:t>6</w:t>
      </w:r>
      <w:r w:rsidRPr="00EC1BBD">
        <w:rPr>
          <w:b/>
          <w:bCs/>
          <w:color w:val="FF0000"/>
          <w:sz w:val="24"/>
          <w:szCs w:val="24"/>
        </w:rPr>
        <w:t>0</w:t>
      </w:r>
      <w:r w:rsidR="00D10065" w:rsidRPr="00EC1BBD">
        <w:rPr>
          <w:b/>
          <w:bCs/>
          <w:color w:val="FF0000"/>
          <w:sz w:val="24"/>
          <w:szCs w:val="24"/>
        </w:rPr>
        <w:t xml:space="preserve"> (sixty)</w:t>
      </w:r>
      <w:r w:rsidRPr="00EC1BBD">
        <w:rPr>
          <w:b/>
          <w:bCs/>
          <w:color w:val="FF0000"/>
          <w:sz w:val="24"/>
          <w:szCs w:val="24"/>
        </w:rPr>
        <w:t xml:space="preserve"> </w:t>
      </w:r>
      <w:r w:rsidRPr="00EC1BBD">
        <w:rPr>
          <w:b/>
          <w:bCs/>
          <w:sz w:val="24"/>
          <w:szCs w:val="24"/>
        </w:rPr>
        <w:t xml:space="preserve">days from the date of </w:t>
      </w:r>
      <w:r w:rsidR="00AC497B" w:rsidRPr="00EC1BBD">
        <w:rPr>
          <w:b/>
          <w:bCs/>
          <w:sz w:val="24"/>
          <w:szCs w:val="24"/>
        </w:rPr>
        <w:t>award.</w:t>
      </w:r>
      <w:r w:rsidRPr="00EC1BBD">
        <w:rPr>
          <w:b/>
          <w:bCs/>
          <w:sz w:val="24"/>
          <w:szCs w:val="24"/>
        </w:rPr>
        <w:t xml:space="preserve"> </w:t>
      </w:r>
      <w:r w:rsidR="00AC497B" w:rsidRPr="00EC1BBD">
        <w:rPr>
          <w:b/>
          <w:bCs/>
          <w:sz w:val="24"/>
          <w:szCs w:val="24"/>
        </w:rPr>
        <w:t>Furthermore,</w:t>
      </w:r>
      <w:r w:rsidRPr="00EC1BBD">
        <w:rPr>
          <w:b/>
          <w:bCs/>
          <w:sz w:val="24"/>
          <w:szCs w:val="24"/>
        </w:rPr>
        <w:t xml:space="preserve"> if he fai</w:t>
      </w:r>
      <w:r w:rsidR="00AC497B" w:rsidRPr="00EC1BBD">
        <w:rPr>
          <w:b/>
          <w:bCs/>
          <w:sz w:val="24"/>
          <w:szCs w:val="24"/>
        </w:rPr>
        <w:t>ls</w:t>
      </w:r>
      <w:r w:rsidRPr="00EC1BBD">
        <w:rPr>
          <w:b/>
          <w:bCs/>
          <w:sz w:val="24"/>
          <w:szCs w:val="24"/>
        </w:rPr>
        <w:t xml:space="preserve"> to submit </w:t>
      </w:r>
      <w:r w:rsidR="00AC497B" w:rsidRPr="00EC1BBD">
        <w:rPr>
          <w:b/>
          <w:bCs/>
          <w:sz w:val="24"/>
          <w:szCs w:val="24"/>
        </w:rPr>
        <w:t xml:space="preserve">the </w:t>
      </w:r>
      <w:r w:rsidRPr="00EC1BBD">
        <w:rPr>
          <w:b/>
          <w:bCs/>
          <w:sz w:val="24"/>
          <w:szCs w:val="24"/>
        </w:rPr>
        <w:t xml:space="preserve">performance bond on the due date, the relevant bid security forfeited without any written notice and </w:t>
      </w:r>
      <w:r w:rsidR="00AC497B" w:rsidRPr="00EC1BBD">
        <w:rPr>
          <w:b/>
          <w:bCs/>
          <w:sz w:val="24"/>
          <w:szCs w:val="24"/>
        </w:rPr>
        <w:t>thereafter, the</w:t>
      </w:r>
      <w:r w:rsidRPr="00EC1BBD">
        <w:rPr>
          <w:b/>
          <w:bCs/>
          <w:sz w:val="24"/>
          <w:szCs w:val="24"/>
        </w:rPr>
        <w:t xml:space="preserve"> next successful bidder will be given the opportunity within a specified period as per the decision of the Department Procurement Committee</w:t>
      </w:r>
      <w:r w:rsidR="00D160BE" w:rsidRPr="00EC1BBD">
        <w:rPr>
          <w:b/>
          <w:bCs/>
          <w:sz w:val="24"/>
          <w:szCs w:val="24"/>
        </w:rPr>
        <w:t>.</w:t>
      </w:r>
    </w:p>
    <w:p w14:paraId="1B15A1BA" w14:textId="77777777" w:rsidR="00D160BE" w:rsidRPr="00EC1BBD" w:rsidRDefault="00D160BE" w:rsidP="00D160BE">
      <w:pPr>
        <w:pStyle w:val="ListParagraph"/>
        <w:rPr>
          <w:b/>
          <w:bCs/>
          <w:sz w:val="24"/>
          <w:szCs w:val="24"/>
        </w:rPr>
      </w:pPr>
    </w:p>
    <w:p w14:paraId="4C71D571" w14:textId="61846227" w:rsidR="00D160BE" w:rsidRPr="00EC1BBD" w:rsidRDefault="00D160BE" w:rsidP="00685EB1">
      <w:pPr>
        <w:pStyle w:val="ListParagraph"/>
        <w:numPr>
          <w:ilvl w:val="0"/>
          <w:numId w:val="1"/>
        </w:numPr>
        <w:jc w:val="both"/>
        <w:rPr>
          <w:sz w:val="24"/>
          <w:szCs w:val="24"/>
        </w:rPr>
      </w:pPr>
      <w:r w:rsidRPr="00EC1BBD">
        <w:rPr>
          <w:b/>
          <w:bCs/>
          <w:sz w:val="24"/>
          <w:szCs w:val="24"/>
        </w:rPr>
        <w:t xml:space="preserve">However, the successful bidder shall be required to make </w:t>
      </w:r>
      <w:r w:rsidR="002C7406" w:rsidRPr="00EC1BBD">
        <w:rPr>
          <w:b/>
          <w:bCs/>
          <w:sz w:val="24"/>
          <w:szCs w:val="24"/>
        </w:rPr>
        <w:t xml:space="preserve">the </w:t>
      </w:r>
      <w:r w:rsidRPr="00EC1BBD">
        <w:rPr>
          <w:b/>
          <w:bCs/>
          <w:sz w:val="24"/>
          <w:szCs w:val="24"/>
        </w:rPr>
        <w:t xml:space="preserve">full payment within a period of </w:t>
      </w:r>
      <w:r w:rsidR="009B27A2" w:rsidRPr="00EC1BBD">
        <w:rPr>
          <w:b/>
          <w:bCs/>
          <w:sz w:val="24"/>
          <w:szCs w:val="24"/>
        </w:rPr>
        <w:t>twenty one</w:t>
      </w:r>
      <w:r w:rsidRPr="00EC1BBD">
        <w:rPr>
          <w:b/>
          <w:bCs/>
          <w:sz w:val="24"/>
          <w:szCs w:val="24"/>
        </w:rPr>
        <w:t xml:space="preserve"> (</w:t>
      </w:r>
      <w:r w:rsidR="009B27A2" w:rsidRPr="00EC1BBD">
        <w:rPr>
          <w:b/>
          <w:bCs/>
          <w:sz w:val="24"/>
          <w:szCs w:val="24"/>
        </w:rPr>
        <w:t>21</w:t>
      </w:r>
      <w:r w:rsidRPr="00EC1BBD">
        <w:rPr>
          <w:b/>
          <w:bCs/>
          <w:sz w:val="24"/>
          <w:szCs w:val="24"/>
        </w:rPr>
        <w:t>) days from the date of the award. Failure to remit the full amount within the stipulated timeframe shall constitute a breach of the original terms and conditions. In such an event, the performance bond shall be forfeited, the bid shall be deemed cancelled, and the opportunity will be extended to the next eligible bidder."</w:t>
      </w:r>
    </w:p>
    <w:p w14:paraId="71671821" w14:textId="77777777" w:rsidR="00D160BE" w:rsidRPr="00EC1BBD" w:rsidRDefault="00D160BE" w:rsidP="00685EB1">
      <w:pPr>
        <w:pStyle w:val="ListParagraph"/>
        <w:ind w:left="0"/>
        <w:jc w:val="both"/>
        <w:rPr>
          <w:b/>
          <w:bCs/>
          <w:sz w:val="24"/>
          <w:szCs w:val="24"/>
        </w:rPr>
      </w:pPr>
    </w:p>
    <w:p w14:paraId="3A97882E" w14:textId="77777777" w:rsidR="005411F1" w:rsidRPr="00EC1BBD" w:rsidRDefault="005411F1" w:rsidP="005411F1">
      <w:pPr>
        <w:pStyle w:val="ListParagraph"/>
        <w:rPr>
          <w:b/>
          <w:bCs/>
          <w:sz w:val="24"/>
          <w:szCs w:val="24"/>
        </w:rPr>
      </w:pPr>
    </w:p>
    <w:p w14:paraId="15A16837" w14:textId="77777777" w:rsidR="007376F4" w:rsidRPr="00EC1BBD" w:rsidRDefault="00EF15DD">
      <w:pPr>
        <w:pStyle w:val="ListParagraph"/>
        <w:numPr>
          <w:ilvl w:val="0"/>
          <w:numId w:val="1"/>
        </w:numPr>
        <w:ind w:left="360"/>
        <w:jc w:val="both"/>
        <w:rPr>
          <w:sz w:val="24"/>
          <w:szCs w:val="24"/>
        </w:rPr>
      </w:pPr>
      <w:r w:rsidRPr="00EC1BBD">
        <w:rPr>
          <w:sz w:val="24"/>
          <w:szCs w:val="24"/>
        </w:rPr>
        <w:t xml:space="preserve">If any further clarification is required in this regard, may be contacted </w:t>
      </w:r>
      <w:r w:rsidR="00494624" w:rsidRPr="00EC1BBD">
        <w:rPr>
          <w:sz w:val="24"/>
          <w:szCs w:val="24"/>
        </w:rPr>
        <w:t xml:space="preserve">the Head of Engineer   at </w:t>
      </w:r>
      <w:proofErr w:type="gramStart"/>
      <w:r w:rsidR="00494624" w:rsidRPr="00EC1BBD">
        <w:rPr>
          <w:sz w:val="24"/>
          <w:szCs w:val="24"/>
        </w:rPr>
        <w:t xml:space="preserve">0112540045 </w:t>
      </w:r>
      <w:r w:rsidRPr="00EC1BBD">
        <w:rPr>
          <w:sz w:val="24"/>
          <w:szCs w:val="24"/>
        </w:rPr>
        <w:t>.</w:t>
      </w:r>
      <w:proofErr w:type="gramEnd"/>
    </w:p>
    <w:p w14:paraId="6C27C66B" w14:textId="77777777" w:rsidR="007376F4" w:rsidRPr="00EC1BBD" w:rsidRDefault="007376F4">
      <w:pPr>
        <w:pStyle w:val="ListParagraph"/>
        <w:rPr>
          <w:sz w:val="24"/>
          <w:szCs w:val="24"/>
        </w:rPr>
      </w:pPr>
    </w:p>
    <w:p w14:paraId="4CF3D8CD" w14:textId="14BBF067" w:rsidR="007376F4" w:rsidRPr="00EC1BBD" w:rsidRDefault="00EF15DD">
      <w:pPr>
        <w:pStyle w:val="ListParagraph"/>
        <w:numPr>
          <w:ilvl w:val="0"/>
          <w:numId w:val="1"/>
        </w:numPr>
        <w:ind w:left="360"/>
        <w:jc w:val="both"/>
        <w:rPr>
          <w:sz w:val="24"/>
          <w:szCs w:val="24"/>
        </w:rPr>
      </w:pPr>
      <w:r w:rsidRPr="00EC1BBD">
        <w:rPr>
          <w:sz w:val="24"/>
          <w:szCs w:val="24"/>
        </w:rPr>
        <w:t>If any issues that may arise regarding all the above matters and during the bid process, the right and power to take final d</w:t>
      </w:r>
      <w:r w:rsidR="00494624" w:rsidRPr="00EC1BBD">
        <w:rPr>
          <w:sz w:val="24"/>
          <w:szCs w:val="24"/>
        </w:rPr>
        <w:t xml:space="preserve">ecisions rests with the Department </w:t>
      </w:r>
      <w:r w:rsidRPr="00EC1BBD">
        <w:rPr>
          <w:sz w:val="24"/>
          <w:szCs w:val="24"/>
        </w:rPr>
        <w:t>Procurement Co</w:t>
      </w:r>
      <w:r w:rsidR="00494624" w:rsidRPr="00EC1BBD">
        <w:rPr>
          <w:sz w:val="24"/>
          <w:szCs w:val="24"/>
        </w:rPr>
        <w:t>mmittee, Jaya Container Terminals Ltd</w:t>
      </w:r>
      <w:r w:rsidRPr="00EC1BBD">
        <w:rPr>
          <w:sz w:val="24"/>
          <w:szCs w:val="24"/>
        </w:rPr>
        <w:t>.</w:t>
      </w:r>
    </w:p>
    <w:p w14:paraId="41D119E6" w14:textId="77777777" w:rsidR="00385A2D" w:rsidRPr="00EC1BBD" w:rsidRDefault="00385A2D" w:rsidP="00385A2D">
      <w:pPr>
        <w:pStyle w:val="ListParagraph"/>
        <w:rPr>
          <w:sz w:val="24"/>
          <w:szCs w:val="24"/>
        </w:rPr>
      </w:pPr>
    </w:p>
    <w:p w14:paraId="0DDB55D7" w14:textId="77777777" w:rsidR="00385A2D" w:rsidRPr="00EC1BBD" w:rsidRDefault="00385A2D" w:rsidP="00385A2D">
      <w:pPr>
        <w:jc w:val="both"/>
        <w:rPr>
          <w:sz w:val="24"/>
          <w:szCs w:val="24"/>
        </w:rPr>
      </w:pPr>
    </w:p>
    <w:p w14:paraId="3278BEF2" w14:textId="77777777" w:rsidR="00385A2D" w:rsidRPr="00EC1BBD" w:rsidRDefault="00385A2D" w:rsidP="00385A2D">
      <w:pPr>
        <w:jc w:val="both"/>
        <w:rPr>
          <w:sz w:val="24"/>
          <w:szCs w:val="24"/>
        </w:rPr>
      </w:pPr>
      <w:r w:rsidRPr="00EC1BBD">
        <w:rPr>
          <w:sz w:val="24"/>
          <w:szCs w:val="24"/>
        </w:rPr>
        <w:t>I agreed to act subject to the above bidding Instruction and Conditions</w:t>
      </w:r>
    </w:p>
    <w:p w14:paraId="5D421956" w14:textId="77777777" w:rsidR="00385A2D" w:rsidRPr="00EC1BBD" w:rsidRDefault="00385A2D" w:rsidP="00385A2D">
      <w:pPr>
        <w:jc w:val="both"/>
        <w:rPr>
          <w:sz w:val="24"/>
          <w:szCs w:val="24"/>
        </w:rPr>
      </w:pPr>
    </w:p>
    <w:p w14:paraId="4BD2E6C3" w14:textId="77777777" w:rsidR="00385A2D" w:rsidRPr="00EC1BBD" w:rsidRDefault="00385A2D" w:rsidP="00385A2D">
      <w:pPr>
        <w:jc w:val="both"/>
        <w:rPr>
          <w:sz w:val="24"/>
          <w:szCs w:val="24"/>
        </w:rPr>
      </w:pPr>
      <w:r w:rsidRPr="00EC1BBD">
        <w:rPr>
          <w:sz w:val="24"/>
          <w:szCs w:val="24"/>
        </w:rPr>
        <w:t>Date-------------------------                                                Bidder’s Signature------------------------------</w:t>
      </w:r>
    </w:p>
    <w:p w14:paraId="74EB9D9B" w14:textId="77777777" w:rsidR="00385A2D" w:rsidRPr="00EC1BBD" w:rsidRDefault="00385A2D" w:rsidP="00385A2D">
      <w:pPr>
        <w:jc w:val="both"/>
        <w:rPr>
          <w:sz w:val="24"/>
          <w:szCs w:val="24"/>
        </w:rPr>
      </w:pPr>
    </w:p>
    <w:p w14:paraId="0E0A2A30" w14:textId="77777777" w:rsidR="00385A2D" w:rsidRPr="00EC1BBD" w:rsidRDefault="00385A2D" w:rsidP="00385A2D">
      <w:pPr>
        <w:jc w:val="both"/>
        <w:rPr>
          <w:sz w:val="24"/>
          <w:szCs w:val="24"/>
        </w:rPr>
      </w:pPr>
    </w:p>
    <w:p w14:paraId="3701360D" w14:textId="77777777" w:rsidR="007376F4" w:rsidRPr="00EC1BBD" w:rsidRDefault="007376F4">
      <w:pPr>
        <w:rPr>
          <w:sz w:val="24"/>
          <w:szCs w:val="24"/>
        </w:rPr>
      </w:pPr>
    </w:p>
    <w:p w14:paraId="7D9C6A83" w14:textId="42A2B167" w:rsidR="007376F4" w:rsidRPr="00EC1BBD" w:rsidRDefault="00EF15DD">
      <w:pPr>
        <w:pStyle w:val="NoSpacing"/>
      </w:pPr>
      <w:r w:rsidRPr="00EC1BBD">
        <w:t>Chairman</w:t>
      </w:r>
    </w:p>
    <w:p w14:paraId="74AF1720" w14:textId="77777777" w:rsidR="007376F4" w:rsidRPr="00EC1BBD" w:rsidRDefault="00494624">
      <w:pPr>
        <w:pStyle w:val="NoSpacing"/>
      </w:pPr>
      <w:r w:rsidRPr="00EC1BBD">
        <w:t>Jaya Container Terminals Ltd,</w:t>
      </w:r>
    </w:p>
    <w:p w14:paraId="7C172A6C" w14:textId="77777777" w:rsidR="00494624" w:rsidRPr="00EC1BBD" w:rsidRDefault="00494624">
      <w:pPr>
        <w:pStyle w:val="NoSpacing"/>
      </w:pPr>
      <w:r w:rsidRPr="00EC1BBD">
        <w:t>No.69</w:t>
      </w:r>
      <w:proofErr w:type="gramStart"/>
      <w:r w:rsidRPr="00EC1BBD">
        <w:t>,Walls</w:t>
      </w:r>
      <w:proofErr w:type="gramEnd"/>
      <w:r w:rsidRPr="00EC1BBD">
        <w:t xml:space="preserve"> Lane ,</w:t>
      </w:r>
    </w:p>
    <w:p w14:paraId="1FC35E8F" w14:textId="77777777" w:rsidR="007376F4" w:rsidRDefault="00494624">
      <w:pPr>
        <w:pStyle w:val="NoSpacing"/>
      </w:pPr>
      <w:r w:rsidRPr="00EC1BBD">
        <w:t>Colombo 15</w:t>
      </w:r>
      <w:r w:rsidR="00EF15DD" w:rsidRPr="00EC1BBD">
        <w:t>.</w:t>
      </w:r>
    </w:p>
    <w:p w14:paraId="250F4807" w14:textId="77777777" w:rsidR="007376F4" w:rsidRDefault="007376F4">
      <w:pPr>
        <w:rPr>
          <w:sz w:val="24"/>
          <w:szCs w:val="24"/>
        </w:rPr>
      </w:pPr>
    </w:p>
    <w:p w14:paraId="564AF13C" w14:textId="77777777" w:rsidR="00551BA3" w:rsidRDefault="00551BA3">
      <w:pPr>
        <w:rPr>
          <w:sz w:val="24"/>
          <w:szCs w:val="24"/>
        </w:rPr>
      </w:pPr>
    </w:p>
    <w:p w14:paraId="14156996" w14:textId="77777777" w:rsidR="007376F4" w:rsidRDefault="007376F4">
      <w:pPr>
        <w:rPr>
          <w:sz w:val="24"/>
          <w:szCs w:val="24"/>
        </w:rPr>
      </w:pPr>
    </w:p>
    <w:p w14:paraId="14804A5B" w14:textId="77777777" w:rsidR="007376F4" w:rsidRDefault="007376F4">
      <w:pPr>
        <w:ind w:left="7200" w:firstLine="720"/>
        <w:rPr>
          <w:sz w:val="24"/>
          <w:szCs w:val="24"/>
        </w:rPr>
      </w:pPr>
    </w:p>
    <w:p w14:paraId="18B134A4" w14:textId="77777777" w:rsidR="007376F4" w:rsidRDefault="007376F4">
      <w:pPr>
        <w:jc w:val="center"/>
        <w:rPr>
          <w:b/>
          <w:bCs/>
          <w:sz w:val="24"/>
          <w:szCs w:val="24"/>
          <w:u w:val="single"/>
        </w:rPr>
      </w:pPr>
    </w:p>
    <w:p w14:paraId="613D382A" w14:textId="77777777" w:rsidR="00385A2D" w:rsidRDefault="00385A2D">
      <w:pPr>
        <w:jc w:val="center"/>
        <w:rPr>
          <w:b/>
          <w:bCs/>
          <w:sz w:val="24"/>
          <w:szCs w:val="24"/>
          <w:u w:val="single"/>
        </w:rPr>
      </w:pPr>
    </w:p>
    <w:p w14:paraId="04A09321" w14:textId="77777777" w:rsidR="00385A2D" w:rsidRDefault="00385A2D">
      <w:pPr>
        <w:jc w:val="center"/>
        <w:rPr>
          <w:b/>
          <w:bCs/>
          <w:sz w:val="24"/>
          <w:szCs w:val="24"/>
          <w:u w:val="single"/>
        </w:rPr>
      </w:pPr>
    </w:p>
    <w:p w14:paraId="767C955B" w14:textId="77777777" w:rsidR="002E2CA0" w:rsidRDefault="002E2CA0">
      <w:pPr>
        <w:jc w:val="center"/>
        <w:rPr>
          <w:b/>
          <w:bCs/>
          <w:sz w:val="24"/>
          <w:szCs w:val="24"/>
          <w:u w:val="single"/>
        </w:rPr>
      </w:pPr>
    </w:p>
    <w:p w14:paraId="1F3913BC" w14:textId="77777777" w:rsidR="00BF38A9" w:rsidRDefault="00EF15DD">
      <w:pPr>
        <w:jc w:val="center"/>
        <w:rPr>
          <w:b/>
          <w:bCs/>
          <w:sz w:val="24"/>
          <w:szCs w:val="24"/>
          <w:u w:val="single"/>
        </w:rPr>
      </w:pPr>
      <w:r>
        <w:rPr>
          <w:b/>
          <w:bCs/>
          <w:sz w:val="24"/>
          <w:szCs w:val="24"/>
          <w:u w:val="single"/>
        </w:rPr>
        <w:lastRenderedPageBreak/>
        <w:t>Invitin</w:t>
      </w:r>
      <w:r w:rsidR="005426E7">
        <w:rPr>
          <w:b/>
          <w:bCs/>
          <w:sz w:val="24"/>
          <w:szCs w:val="24"/>
          <w:u w:val="single"/>
        </w:rPr>
        <w:t xml:space="preserve">g of Bids for the sale of </w:t>
      </w:r>
      <w:r w:rsidR="00BF38A9">
        <w:rPr>
          <w:b/>
          <w:bCs/>
          <w:sz w:val="24"/>
          <w:szCs w:val="24"/>
          <w:u w:val="single"/>
        </w:rPr>
        <w:t xml:space="preserve">Vehicle WP CBH 8858 Mercedes Benz C200 Car of </w:t>
      </w:r>
    </w:p>
    <w:p w14:paraId="6BB6D65B" w14:textId="77777777" w:rsidR="007376F4" w:rsidRDefault="00BF38A9">
      <w:pPr>
        <w:jc w:val="center"/>
        <w:rPr>
          <w:b/>
          <w:bCs/>
          <w:sz w:val="24"/>
          <w:szCs w:val="24"/>
          <w:u w:val="single"/>
        </w:rPr>
      </w:pPr>
      <w:r>
        <w:rPr>
          <w:b/>
          <w:bCs/>
          <w:sz w:val="24"/>
          <w:szCs w:val="24"/>
          <w:u w:val="single"/>
        </w:rPr>
        <w:t>Jaya Container Terminals Ltd</w:t>
      </w:r>
      <w:r w:rsidR="00EF15DD">
        <w:rPr>
          <w:b/>
          <w:bCs/>
          <w:sz w:val="24"/>
          <w:szCs w:val="24"/>
          <w:u w:val="single"/>
        </w:rPr>
        <w:t>.</w:t>
      </w:r>
    </w:p>
    <w:p w14:paraId="604A50B3" w14:textId="77777777" w:rsidR="007376F4" w:rsidRDefault="00EF15DD">
      <w:pPr>
        <w:jc w:val="center"/>
        <w:rPr>
          <w:b/>
          <w:bCs/>
          <w:sz w:val="24"/>
          <w:szCs w:val="24"/>
          <w:u w:val="single"/>
        </w:rPr>
      </w:pPr>
      <w:r>
        <w:rPr>
          <w:b/>
          <w:bCs/>
          <w:sz w:val="24"/>
          <w:szCs w:val="24"/>
          <w:u w:val="single"/>
        </w:rPr>
        <w:t>Bidding Application</w:t>
      </w:r>
    </w:p>
    <w:p w14:paraId="1E06D5BF" w14:textId="77777777" w:rsidR="007376F4" w:rsidRDefault="00EF15DD">
      <w:pPr>
        <w:pStyle w:val="ListParagraph"/>
        <w:numPr>
          <w:ilvl w:val="0"/>
          <w:numId w:val="3"/>
        </w:numPr>
        <w:jc w:val="both"/>
        <w:rPr>
          <w:sz w:val="24"/>
          <w:szCs w:val="24"/>
        </w:rPr>
      </w:pPr>
      <w:r>
        <w:rPr>
          <w:sz w:val="24"/>
          <w:szCs w:val="24"/>
        </w:rPr>
        <w:t>I acknowledge that I have examined the conditions and documents for the submission of bids and that there is no problem with the said documents,</w:t>
      </w:r>
    </w:p>
    <w:p w14:paraId="0742B763" w14:textId="77777777" w:rsidR="007376F4" w:rsidRDefault="007376F4">
      <w:pPr>
        <w:pStyle w:val="ListParagraph"/>
        <w:jc w:val="both"/>
        <w:rPr>
          <w:sz w:val="24"/>
          <w:szCs w:val="24"/>
        </w:rPr>
      </w:pPr>
    </w:p>
    <w:p w14:paraId="258210E1" w14:textId="77777777" w:rsidR="007376F4" w:rsidRDefault="00EF15DD">
      <w:pPr>
        <w:pStyle w:val="ListParagraph"/>
        <w:numPr>
          <w:ilvl w:val="0"/>
          <w:numId w:val="3"/>
        </w:numPr>
        <w:jc w:val="both"/>
        <w:rPr>
          <w:sz w:val="24"/>
          <w:szCs w:val="24"/>
        </w:rPr>
      </w:pPr>
      <w:r>
        <w:rPr>
          <w:sz w:val="24"/>
          <w:szCs w:val="24"/>
        </w:rPr>
        <w:t>I hereby submit a quotation of Rs</w:t>
      </w:r>
      <w:proofErr w:type="gramStart"/>
      <w:r>
        <w:rPr>
          <w:sz w:val="24"/>
          <w:szCs w:val="24"/>
        </w:rPr>
        <w:t>. ..............................................</w:t>
      </w:r>
      <w:proofErr w:type="gramEnd"/>
      <w:r>
        <w:rPr>
          <w:sz w:val="24"/>
          <w:szCs w:val="24"/>
        </w:rPr>
        <w:t xml:space="preserve"> (in figures) Rs</w:t>
      </w:r>
      <w:proofErr w:type="gramStart"/>
      <w:r>
        <w:rPr>
          <w:sz w:val="24"/>
          <w:szCs w:val="24"/>
        </w:rPr>
        <w:t>. ................................................................................................................................................</w:t>
      </w:r>
      <w:proofErr w:type="gramEnd"/>
      <w:r>
        <w:rPr>
          <w:sz w:val="24"/>
          <w:szCs w:val="24"/>
        </w:rPr>
        <w:t xml:space="preserve"> (in words) </w:t>
      </w:r>
      <w:proofErr w:type="gramStart"/>
      <w:r>
        <w:rPr>
          <w:sz w:val="24"/>
          <w:szCs w:val="24"/>
        </w:rPr>
        <w:t>Rs. ..............................................................................................</w:t>
      </w:r>
      <w:proofErr w:type="gramEnd"/>
      <w:r>
        <w:rPr>
          <w:sz w:val="24"/>
          <w:szCs w:val="24"/>
        </w:rPr>
        <w:t xml:space="preserve"> for the vehi</w:t>
      </w:r>
      <w:r w:rsidR="00BF38A9">
        <w:rPr>
          <w:sz w:val="24"/>
          <w:szCs w:val="24"/>
        </w:rPr>
        <w:t xml:space="preserve">cle  No. WP CBH 8858 </w:t>
      </w:r>
      <w:r>
        <w:rPr>
          <w:sz w:val="24"/>
          <w:szCs w:val="24"/>
        </w:rPr>
        <w:t xml:space="preserve"> in accordance with the above conditions,</w:t>
      </w:r>
    </w:p>
    <w:p w14:paraId="09CE5F42" w14:textId="77777777" w:rsidR="007376F4" w:rsidRDefault="007376F4">
      <w:pPr>
        <w:pStyle w:val="ListParagraph"/>
        <w:rPr>
          <w:sz w:val="24"/>
          <w:szCs w:val="24"/>
        </w:rPr>
      </w:pPr>
    </w:p>
    <w:p w14:paraId="4D292072" w14:textId="77777777" w:rsidR="007376F4" w:rsidRDefault="00EF15DD">
      <w:pPr>
        <w:pStyle w:val="ListParagraph"/>
        <w:numPr>
          <w:ilvl w:val="0"/>
          <w:numId w:val="3"/>
        </w:numPr>
        <w:jc w:val="both"/>
        <w:rPr>
          <w:sz w:val="24"/>
          <w:szCs w:val="24"/>
        </w:rPr>
      </w:pPr>
      <w:r>
        <w:rPr>
          <w:sz w:val="24"/>
          <w:szCs w:val="24"/>
        </w:rPr>
        <w:t>If these quotations are accepted, your written notification and the bid award letter will constitute a contractual obligation between the two parties.</w:t>
      </w:r>
    </w:p>
    <w:p w14:paraId="3DCE9B78" w14:textId="77777777" w:rsidR="007376F4" w:rsidRDefault="007376F4">
      <w:pPr>
        <w:pStyle w:val="ListParagraph"/>
        <w:rPr>
          <w:sz w:val="24"/>
          <w:szCs w:val="24"/>
        </w:rPr>
      </w:pPr>
    </w:p>
    <w:p w14:paraId="3A2F0D35" w14:textId="77777777" w:rsidR="007376F4" w:rsidRDefault="00EF15DD">
      <w:pPr>
        <w:pStyle w:val="ListParagraph"/>
        <w:numPr>
          <w:ilvl w:val="0"/>
          <w:numId w:val="3"/>
        </w:numPr>
        <w:jc w:val="both"/>
        <w:rPr>
          <w:sz w:val="24"/>
          <w:szCs w:val="24"/>
        </w:rPr>
      </w:pPr>
      <w:r>
        <w:rPr>
          <w:sz w:val="24"/>
          <w:szCs w:val="24"/>
        </w:rPr>
        <w:t>I acknowledge that the Procurement Committee reserves the right to award the bid at the price offered by the highest bidder.</w:t>
      </w:r>
    </w:p>
    <w:p w14:paraId="3A1A7016" w14:textId="77777777" w:rsidR="007376F4" w:rsidRDefault="007376F4">
      <w:pPr>
        <w:pStyle w:val="ListParagraph"/>
        <w:rPr>
          <w:sz w:val="24"/>
          <w:szCs w:val="24"/>
        </w:rPr>
      </w:pPr>
    </w:p>
    <w:p w14:paraId="234AE0EC" w14:textId="77777777" w:rsidR="007376F4" w:rsidRDefault="00EF15DD">
      <w:pPr>
        <w:pStyle w:val="ListParagraph"/>
        <w:numPr>
          <w:ilvl w:val="0"/>
          <w:numId w:val="4"/>
        </w:numPr>
        <w:jc w:val="both"/>
        <w:rPr>
          <w:sz w:val="24"/>
          <w:szCs w:val="24"/>
        </w:rPr>
      </w:pPr>
      <w:r>
        <w:rPr>
          <w:sz w:val="24"/>
          <w:szCs w:val="24"/>
        </w:rPr>
        <w:t xml:space="preserve">Full Name of </w:t>
      </w:r>
      <w:proofErr w:type="gramStart"/>
      <w:r>
        <w:rPr>
          <w:sz w:val="24"/>
          <w:szCs w:val="24"/>
        </w:rPr>
        <w:t>Bidder :</w:t>
      </w:r>
      <w:proofErr w:type="gramEnd"/>
      <w:r>
        <w:rPr>
          <w:sz w:val="24"/>
          <w:szCs w:val="24"/>
        </w:rPr>
        <w:t>..........................................................................................</w:t>
      </w:r>
    </w:p>
    <w:p w14:paraId="0AA38AEA" w14:textId="77777777" w:rsidR="007376F4" w:rsidRDefault="00EF15DD">
      <w:pPr>
        <w:pStyle w:val="ListParagraph"/>
        <w:numPr>
          <w:ilvl w:val="0"/>
          <w:numId w:val="4"/>
        </w:numPr>
        <w:rPr>
          <w:sz w:val="24"/>
          <w:szCs w:val="24"/>
        </w:rPr>
      </w:pPr>
      <w:r>
        <w:rPr>
          <w:sz w:val="24"/>
          <w:szCs w:val="24"/>
        </w:rPr>
        <w:t xml:space="preserve">National Identity Card Number or Valid Passport Number </w:t>
      </w:r>
      <w:proofErr w:type="gramStart"/>
      <w:r>
        <w:rPr>
          <w:sz w:val="24"/>
          <w:szCs w:val="24"/>
        </w:rPr>
        <w:t>Or</w:t>
      </w:r>
      <w:proofErr w:type="gramEnd"/>
      <w:r>
        <w:rPr>
          <w:sz w:val="24"/>
          <w:szCs w:val="24"/>
        </w:rPr>
        <w:t xml:space="preserve"> Valid Driving License Number: ................................................................................................</w:t>
      </w:r>
    </w:p>
    <w:p w14:paraId="3F14E9EE" w14:textId="77777777" w:rsidR="007376F4" w:rsidRDefault="00EF15DD">
      <w:pPr>
        <w:pStyle w:val="ListParagraph"/>
        <w:numPr>
          <w:ilvl w:val="0"/>
          <w:numId w:val="4"/>
        </w:numPr>
        <w:rPr>
          <w:sz w:val="24"/>
          <w:szCs w:val="24"/>
        </w:rPr>
      </w:pPr>
      <w:r>
        <w:rPr>
          <w:sz w:val="24"/>
          <w:szCs w:val="24"/>
        </w:rPr>
        <w:t xml:space="preserve">Bidder’s </w:t>
      </w:r>
      <w:proofErr w:type="gramStart"/>
      <w:r>
        <w:rPr>
          <w:sz w:val="24"/>
          <w:szCs w:val="24"/>
        </w:rPr>
        <w:t>Address :</w:t>
      </w:r>
      <w:proofErr w:type="gramEnd"/>
      <w:r>
        <w:rPr>
          <w:sz w:val="24"/>
          <w:szCs w:val="24"/>
        </w:rPr>
        <w:t>...............................................................................................</w:t>
      </w:r>
    </w:p>
    <w:p w14:paraId="205F2EC6" w14:textId="77777777" w:rsidR="007376F4" w:rsidRDefault="00BF38A9" w:rsidP="00BF38A9">
      <w:pPr>
        <w:rPr>
          <w:sz w:val="24"/>
          <w:szCs w:val="24"/>
        </w:rPr>
      </w:pPr>
      <w:r>
        <w:rPr>
          <w:sz w:val="24"/>
          <w:szCs w:val="24"/>
        </w:rPr>
        <w:t xml:space="preserve">                           </w:t>
      </w:r>
      <w:r w:rsidR="00EF15DD">
        <w:rPr>
          <w:sz w:val="24"/>
          <w:szCs w:val="24"/>
        </w:rPr>
        <w:t>....................................................................................................</w:t>
      </w:r>
    </w:p>
    <w:p w14:paraId="7E921733" w14:textId="77777777" w:rsidR="007376F4" w:rsidRDefault="00EF15DD">
      <w:pPr>
        <w:pStyle w:val="ListParagraph"/>
        <w:numPr>
          <w:ilvl w:val="0"/>
          <w:numId w:val="4"/>
        </w:numPr>
        <w:rPr>
          <w:sz w:val="24"/>
          <w:szCs w:val="24"/>
        </w:rPr>
      </w:pPr>
      <w:r>
        <w:rPr>
          <w:sz w:val="24"/>
          <w:szCs w:val="24"/>
        </w:rPr>
        <w:t xml:space="preserve"> Bidder's Mobile No. : </w:t>
      </w:r>
      <w:proofErr w:type="gramStart"/>
      <w:r>
        <w:rPr>
          <w:sz w:val="24"/>
          <w:szCs w:val="24"/>
        </w:rPr>
        <w:t>Landline ..............................</w:t>
      </w:r>
      <w:proofErr w:type="gramEnd"/>
      <w:r>
        <w:rPr>
          <w:sz w:val="24"/>
          <w:szCs w:val="24"/>
        </w:rPr>
        <w:t xml:space="preserve"> Mobile.........................</w:t>
      </w:r>
    </w:p>
    <w:p w14:paraId="45910559" w14:textId="77777777" w:rsidR="007376F4" w:rsidRDefault="007376F4">
      <w:pPr>
        <w:pStyle w:val="ListParagraph"/>
        <w:ind w:left="1440"/>
        <w:rPr>
          <w:sz w:val="24"/>
          <w:szCs w:val="24"/>
        </w:rPr>
      </w:pPr>
    </w:p>
    <w:p w14:paraId="6787110E" w14:textId="77777777" w:rsidR="007376F4" w:rsidRDefault="00EF15DD">
      <w:pPr>
        <w:pStyle w:val="ListParagraph"/>
        <w:numPr>
          <w:ilvl w:val="0"/>
          <w:numId w:val="4"/>
        </w:numPr>
        <w:rPr>
          <w:sz w:val="24"/>
          <w:szCs w:val="24"/>
        </w:rPr>
      </w:pPr>
      <w:r>
        <w:rPr>
          <w:sz w:val="24"/>
          <w:szCs w:val="24"/>
        </w:rPr>
        <w:t xml:space="preserve"> Bidder's </w:t>
      </w:r>
      <w:proofErr w:type="gramStart"/>
      <w:r>
        <w:rPr>
          <w:sz w:val="24"/>
          <w:szCs w:val="24"/>
        </w:rPr>
        <w:t>Signature :</w:t>
      </w:r>
      <w:proofErr w:type="gramEnd"/>
      <w:r>
        <w:rPr>
          <w:sz w:val="24"/>
          <w:szCs w:val="24"/>
        </w:rPr>
        <w:t xml:space="preserve"> .........................................</w:t>
      </w:r>
    </w:p>
    <w:p w14:paraId="43A62B3D" w14:textId="77777777" w:rsidR="007376F4" w:rsidRDefault="007376F4">
      <w:pPr>
        <w:rPr>
          <w:sz w:val="24"/>
          <w:szCs w:val="24"/>
        </w:rPr>
      </w:pPr>
    </w:p>
    <w:p w14:paraId="58D5A53D" w14:textId="77777777" w:rsidR="007376F4" w:rsidRDefault="00EF15DD">
      <w:pPr>
        <w:pStyle w:val="ListParagraph"/>
        <w:numPr>
          <w:ilvl w:val="0"/>
          <w:numId w:val="4"/>
        </w:numPr>
        <w:rPr>
          <w:sz w:val="24"/>
          <w:szCs w:val="24"/>
        </w:rPr>
      </w:pPr>
      <w:proofErr w:type="gramStart"/>
      <w:r>
        <w:rPr>
          <w:sz w:val="24"/>
          <w:szCs w:val="24"/>
        </w:rPr>
        <w:t>Date :</w:t>
      </w:r>
      <w:proofErr w:type="gramEnd"/>
      <w:r>
        <w:rPr>
          <w:sz w:val="24"/>
          <w:szCs w:val="24"/>
        </w:rPr>
        <w:t xml:space="preserve"> ......................................…</w:t>
      </w:r>
    </w:p>
    <w:p w14:paraId="17310C73" w14:textId="77777777" w:rsidR="007376F4" w:rsidRDefault="007376F4">
      <w:pPr>
        <w:spacing w:line="240" w:lineRule="auto"/>
        <w:rPr>
          <w:sz w:val="24"/>
          <w:szCs w:val="24"/>
        </w:rPr>
      </w:pPr>
    </w:p>
    <w:p w14:paraId="46CBC2E8" w14:textId="735C1631" w:rsidR="007376F4" w:rsidRDefault="00EF15DD">
      <w:pPr>
        <w:pStyle w:val="NoSpacing"/>
      </w:pPr>
      <w:r>
        <w:t>Chairman</w:t>
      </w:r>
    </w:p>
    <w:p w14:paraId="1201064A" w14:textId="77777777" w:rsidR="007376F4" w:rsidRDefault="005426E7">
      <w:pPr>
        <w:pStyle w:val="NoSpacing"/>
      </w:pPr>
      <w:r>
        <w:t>Jaya Container Terminals Ltd,</w:t>
      </w:r>
    </w:p>
    <w:p w14:paraId="4C5B0DB6" w14:textId="77777777" w:rsidR="005426E7" w:rsidRDefault="005426E7">
      <w:pPr>
        <w:pStyle w:val="NoSpacing"/>
      </w:pPr>
      <w:r>
        <w:t xml:space="preserve">No.69 Walls Lane </w:t>
      </w:r>
    </w:p>
    <w:p w14:paraId="4FA55BF2" w14:textId="5A93B5B5" w:rsidR="007376F4" w:rsidRDefault="00EF15DD">
      <w:pPr>
        <w:pStyle w:val="NoSpacing"/>
      </w:pPr>
      <w:r>
        <w:t>Colombo 01.</w:t>
      </w:r>
    </w:p>
    <w:p w14:paraId="6FAEB4D2" w14:textId="77777777" w:rsidR="001F1D67" w:rsidRDefault="001F1D67">
      <w:pPr>
        <w:pStyle w:val="NoSpacing"/>
      </w:pPr>
    </w:p>
    <w:p w14:paraId="1C5BD4DA" w14:textId="77777777" w:rsidR="001F1D67" w:rsidRDefault="001F1D67">
      <w:pPr>
        <w:pStyle w:val="NoSpacing"/>
      </w:pPr>
    </w:p>
    <w:p w14:paraId="0A016CB7" w14:textId="77777777" w:rsidR="001F1D67" w:rsidRDefault="001F1D67">
      <w:pPr>
        <w:pStyle w:val="NoSpacing"/>
      </w:pPr>
    </w:p>
    <w:p w14:paraId="73B460D3" w14:textId="77777777" w:rsidR="001F1D67" w:rsidRDefault="001F1D67">
      <w:pPr>
        <w:pStyle w:val="NoSpacing"/>
      </w:pPr>
    </w:p>
    <w:p w14:paraId="69F36F44" w14:textId="77777777" w:rsidR="001F1D67" w:rsidRDefault="001F1D67">
      <w:pPr>
        <w:pStyle w:val="NoSpacing"/>
      </w:pPr>
    </w:p>
    <w:p w14:paraId="3B008435" w14:textId="77777777" w:rsidR="001F1D67" w:rsidRDefault="001F1D67">
      <w:pPr>
        <w:pStyle w:val="NoSpacing"/>
      </w:pPr>
    </w:p>
    <w:p w14:paraId="1DDCAC70" w14:textId="77777777" w:rsidR="001F1D67" w:rsidRDefault="001F1D67">
      <w:pPr>
        <w:pStyle w:val="NoSpacing"/>
      </w:pPr>
    </w:p>
    <w:p w14:paraId="35D00D98" w14:textId="77777777" w:rsidR="001F1D67" w:rsidRDefault="001F1D67">
      <w:pPr>
        <w:pStyle w:val="NoSpacing"/>
      </w:pPr>
    </w:p>
    <w:p w14:paraId="09A64FF2" w14:textId="77777777" w:rsidR="001F1D67" w:rsidRDefault="001F1D67">
      <w:pPr>
        <w:pStyle w:val="NoSpacing"/>
      </w:pPr>
    </w:p>
    <w:p w14:paraId="4C55B494" w14:textId="77777777" w:rsidR="001F1D67" w:rsidRDefault="001F1D67">
      <w:pPr>
        <w:pStyle w:val="NoSpacing"/>
      </w:pPr>
    </w:p>
    <w:p w14:paraId="2ECC3F87" w14:textId="77777777" w:rsidR="002E2CA0" w:rsidRDefault="002E2CA0">
      <w:pPr>
        <w:pStyle w:val="NoSpacing"/>
      </w:pPr>
      <w:bookmarkStart w:id="0" w:name="_GoBack"/>
      <w:bookmarkEnd w:id="0"/>
    </w:p>
    <w:p w14:paraId="0EFD7E6A" w14:textId="77777777" w:rsidR="001F1D67" w:rsidRDefault="001F1D67">
      <w:pPr>
        <w:pStyle w:val="NoSpacing"/>
      </w:pPr>
    </w:p>
    <w:p w14:paraId="2DE76A85" w14:textId="77777777" w:rsidR="001F1D67" w:rsidRPr="001F1D67" w:rsidRDefault="001F1D67">
      <w:pPr>
        <w:pStyle w:val="NoSpacing"/>
      </w:pPr>
    </w:p>
    <w:p w14:paraId="2D76FDF3" w14:textId="77777777" w:rsidR="001F1D67" w:rsidRPr="00D750C2" w:rsidRDefault="001F1D67" w:rsidP="001F1D67">
      <w:pPr>
        <w:tabs>
          <w:tab w:val="left" w:pos="0"/>
        </w:tabs>
        <w:suppressAutoHyphens/>
        <w:jc w:val="both"/>
        <w:rPr>
          <w:b/>
          <w:color w:val="000000"/>
          <w:spacing w:val="-2"/>
          <w:sz w:val="24"/>
          <w:u w:val="single"/>
          <w:lang w:val="pl-PL"/>
        </w:rPr>
      </w:pPr>
      <w:r w:rsidRPr="00D750C2">
        <w:rPr>
          <w:b/>
          <w:color w:val="000000"/>
          <w:spacing w:val="-2"/>
          <w:sz w:val="24"/>
          <w:u w:val="single"/>
          <w:lang w:val="pl-PL"/>
        </w:rPr>
        <w:lastRenderedPageBreak/>
        <w:t>FORM - A</w:t>
      </w:r>
    </w:p>
    <w:p w14:paraId="48F90F4B" w14:textId="77777777" w:rsidR="001F1D67" w:rsidRPr="00D750C2" w:rsidRDefault="001F1D67" w:rsidP="001F1D67">
      <w:pPr>
        <w:pStyle w:val="Heading8"/>
        <w:rPr>
          <w:color w:val="000000"/>
          <w:lang w:val="pl-PL"/>
        </w:rPr>
      </w:pPr>
      <w:r w:rsidRPr="00D750C2">
        <w:rPr>
          <w:color w:val="000000"/>
          <w:lang w:val="pl-PL"/>
        </w:rPr>
        <w:t>B I D   B O N D</w:t>
      </w:r>
    </w:p>
    <w:p w14:paraId="65B17EF1" w14:textId="21EE4B22" w:rsidR="001F1D67" w:rsidRPr="00D750C2" w:rsidRDefault="001F1D67" w:rsidP="001F1D67">
      <w:pPr>
        <w:tabs>
          <w:tab w:val="left" w:pos="0"/>
        </w:tabs>
        <w:suppressAutoHyphens/>
        <w:jc w:val="both"/>
        <w:rPr>
          <w:color w:val="000000"/>
          <w:spacing w:val="-2"/>
          <w:sz w:val="24"/>
        </w:rPr>
      </w:pPr>
      <w:r w:rsidRPr="00D750C2">
        <w:rPr>
          <w:b/>
          <w:color w:val="000000"/>
          <w:spacing w:val="-2"/>
          <w:sz w:val="24"/>
        </w:rPr>
        <w:t>TO:</w:t>
      </w:r>
    </w:p>
    <w:p w14:paraId="655FDC7C" w14:textId="77777777" w:rsidR="001F1D67" w:rsidRPr="00D750C2" w:rsidRDefault="001F1D67" w:rsidP="001F1D67">
      <w:pPr>
        <w:tabs>
          <w:tab w:val="left" w:pos="0"/>
        </w:tabs>
        <w:suppressAutoHyphens/>
        <w:jc w:val="both"/>
        <w:rPr>
          <w:color w:val="000000"/>
          <w:spacing w:val="-2"/>
          <w:sz w:val="24"/>
        </w:rPr>
      </w:pPr>
      <w:r w:rsidRPr="00D750C2">
        <w:rPr>
          <w:color w:val="000000"/>
          <w:spacing w:val="-2"/>
          <w:sz w:val="24"/>
        </w:rPr>
        <w:t>Jaya container Terminals Ltd</w:t>
      </w:r>
    </w:p>
    <w:p w14:paraId="299A6155" w14:textId="77777777" w:rsidR="001F1D67" w:rsidRPr="00D750C2" w:rsidRDefault="001F1D67" w:rsidP="001F1D67">
      <w:pPr>
        <w:tabs>
          <w:tab w:val="left" w:pos="0"/>
        </w:tabs>
        <w:suppressAutoHyphens/>
        <w:jc w:val="both"/>
        <w:rPr>
          <w:color w:val="000000"/>
          <w:spacing w:val="-2"/>
          <w:sz w:val="24"/>
        </w:rPr>
      </w:pPr>
      <w:r w:rsidRPr="00D750C2">
        <w:rPr>
          <w:color w:val="000000"/>
          <w:spacing w:val="-2"/>
          <w:sz w:val="24"/>
        </w:rPr>
        <w:t>No 69, Walls Lane</w:t>
      </w:r>
    </w:p>
    <w:p w14:paraId="2294BD04" w14:textId="77777777" w:rsidR="001F1D67" w:rsidRPr="00D750C2" w:rsidRDefault="001F1D67" w:rsidP="001F1D67">
      <w:pPr>
        <w:tabs>
          <w:tab w:val="left" w:pos="0"/>
        </w:tabs>
        <w:suppressAutoHyphens/>
        <w:jc w:val="both"/>
        <w:rPr>
          <w:color w:val="000000"/>
          <w:spacing w:val="-2"/>
          <w:sz w:val="24"/>
        </w:rPr>
      </w:pPr>
      <w:r w:rsidRPr="00D750C2">
        <w:rPr>
          <w:color w:val="000000"/>
          <w:spacing w:val="-2"/>
          <w:sz w:val="24"/>
        </w:rPr>
        <w:t>Colombo 15</w:t>
      </w:r>
    </w:p>
    <w:p w14:paraId="65EE4B78" w14:textId="22DFE127" w:rsidR="001F1D67" w:rsidRPr="00D750C2" w:rsidRDefault="001F1D67" w:rsidP="001F1D67">
      <w:pPr>
        <w:tabs>
          <w:tab w:val="left" w:pos="0"/>
        </w:tabs>
        <w:suppressAutoHyphens/>
        <w:jc w:val="both"/>
        <w:rPr>
          <w:color w:val="000000"/>
          <w:spacing w:val="-2"/>
          <w:sz w:val="24"/>
        </w:rPr>
      </w:pPr>
      <w:r>
        <w:rPr>
          <w:color w:val="000000"/>
          <w:spacing w:val="-2"/>
          <w:sz w:val="24"/>
        </w:rPr>
        <w:t>Sri Lanka.</w:t>
      </w:r>
    </w:p>
    <w:p w14:paraId="01D230C3" w14:textId="77777777" w:rsidR="001F1D67" w:rsidRPr="00D750C2" w:rsidRDefault="001F1D67" w:rsidP="001F1D67">
      <w:pPr>
        <w:tabs>
          <w:tab w:val="left" w:pos="0"/>
        </w:tabs>
        <w:suppressAutoHyphens/>
        <w:jc w:val="both"/>
        <w:rPr>
          <w:color w:val="000000"/>
          <w:spacing w:val="-2"/>
          <w:sz w:val="24"/>
        </w:rPr>
      </w:pPr>
      <w:r w:rsidRPr="00D750C2">
        <w:rPr>
          <w:color w:val="000000"/>
          <w:spacing w:val="-2"/>
          <w:sz w:val="24"/>
        </w:rPr>
        <w:t>Sirs,</w:t>
      </w:r>
    </w:p>
    <w:p w14:paraId="77A5471C" w14:textId="77777777" w:rsidR="001F1D67" w:rsidRPr="00D750C2" w:rsidRDefault="001F1D67" w:rsidP="001F1D67">
      <w:pPr>
        <w:tabs>
          <w:tab w:val="left" w:pos="0"/>
        </w:tabs>
        <w:suppressAutoHyphens/>
        <w:jc w:val="both"/>
        <w:rPr>
          <w:color w:val="000000"/>
          <w:sz w:val="24"/>
          <w:szCs w:val="24"/>
        </w:rPr>
      </w:pPr>
      <w:r w:rsidRPr="00D750C2">
        <w:rPr>
          <w:color w:val="000000"/>
          <w:spacing w:val="-2"/>
          <w:sz w:val="24"/>
        </w:rPr>
        <w:t>We the undersigned Bank in order to allow M/s. ............. .....................................……………....... ……………………………………………………………… (N</w:t>
      </w:r>
      <w:r>
        <w:rPr>
          <w:color w:val="000000"/>
          <w:spacing w:val="-2"/>
          <w:sz w:val="24"/>
        </w:rPr>
        <w:t>ame and address of the Bidd</w:t>
      </w:r>
      <w:r w:rsidRPr="00D750C2">
        <w:rPr>
          <w:color w:val="000000"/>
          <w:spacing w:val="-2"/>
          <w:sz w:val="24"/>
        </w:rPr>
        <w:t xml:space="preserve">er) to submit a Bid Proposal for the supply of </w:t>
      </w:r>
      <w:r w:rsidRPr="00D750C2">
        <w:rPr>
          <w:color w:val="000000"/>
        </w:rPr>
        <w:t xml:space="preserve">………………………………… …………………………......................... </w:t>
      </w:r>
      <w:r w:rsidRPr="00D750C2">
        <w:rPr>
          <w:color w:val="000000"/>
          <w:sz w:val="24"/>
          <w:szCs w:val="24"/>
        </w:rPr>
        <w:t xml:space="preserve">for the </w:t>
      </w:r>
      <w:r w:rsidRPr="00D750C2">
        <w:rPr>
          <w:b/>
          <w:color w:val="000000"/>
          <w:sz w:val="24"/>
          <w:szCs w:val="24"/>
        </w:rPr>
        <w:t xml:space="preserve">JAYA CONTAINER TERMINALS LTD </w:t>
      </w:r>
      <w:r w:rsidRPr="00D750C2">
        <w:rPr>
          <w:color w:val="000000"/>
          <w:sz w:val="24"/>
          <w:szCs w:val="24"/>
        </w:rPr>
        <w:t>waiving all objections and defenses on the part of the said</w:t>
      </w:r>
    </w:p>
    <w:p w14:paraId="1AA5E5B4" w14:textId="77777777" w:rsidR="001F1D67" w:rsidRPr="00D750C2" w:rsidRDefault="001F1D67" w:rsidP="001F1D67">
      <w:pPr>
        <w:tabs>
          <w:tab w:val="left" w:pos="0"/>
        </w:tabs>
        <w:suppressAutoHyphens/>
        <w:jc w:val="both"/>
        <w:rPr>
          <w:color w:val="000000"/>
          <w:sz w:val="24"/>
          <w:szCs w:val="24"/>
        </w:rPr>
      </w:pPr>
      <w:r w:rsidRPr="00D750C2">
        <w:rPr>
          <w:color w:val="000000"/>
          <w:sz w:val="24"/>
          <w:szCs w:val="24"/>
        </w:rPr>
        <w:t>M/s.…………………………………………….…………………………………</w:t>
      </w:r>
    </w:p>
    <w:p w14:paraId="1D602019" w14:textId="3F2E8829" w:rsidR="001F1D67" w:rsidRPr="001F1D67" w:rsidRDefault="001F1D67" w:rsidP="001F1D67">
      <w:pPr>
        <w:tabs>
          <w:tab w:val="left" w:pos="0"/>
        </w:tabs>
        <w:suppressAutoHyphens/>
        <w:jc w:val="both"/>
        <w:rPr>
          <w:color w:val="000000"/>
          <w:sz w:val="24"/>
          <w:szCs w:val="24"/>
        </w:rPr>
      </w:pPr>
      <w:r w:rsidRPr="00D750C2">
        <w:rPr>
          <w:color w:val="000000"/>
          <w:sz w:val="24"/>
          <w:szCs w:val="24"/>
        </w:rPr>
        <w:t>…</w:t>
      </w:r>
      <w:r>
        <w:rPr>
          <w:color w:val="000000"/>
          <w:sz w:val="24"/>
          <w:szCs w:val="24"/>
        </w:rPr>
        <w:t>…………………………………(Name of the Bidd</w:t>
      </w:r>
      <w:r w:rsidRPr="00D750C2">
        <w:rPr>
          <w:color w:val="000000"/>
          <w:sz w:val="24"/>
          <w:szCs w:val="24"/>
        </w:rPr>
        <w:t>er) or any Third Party, hereby irrevocably and independently guarantee to pay you on unconditionally upon receipt of first written demand and without reference to the tenderer an amount up to</w:t>
      </w:r>
      <w:r>
        <w:rPr>
          <w:color w:val="000000"/>
          <w:sz w:val="24"/>
          <w:szCs w:val="24"/>
        </w:rPr>
        <w:t xml:space="preserve"> a total sum of…………………………………………</w:t>
      </w:r>
    </w:p>
    <w:p w14:paraId="4CC41FB8" w14:textId="772A62B0" w:rsidR="001F1D67" w:rsidRPr="00D750C2" w:rsidRDefault="001F1D67" w:rsidP="001F1D67">
      <w:pPr>
        <w:tabs>
          <w:tab w:val="left" w:pos="0"/>
        </w:tabs>
        <w:suppressAutoHyphens/>
        <w:jc w:val="both"/>
        <w:rPr>
          <w:color w:val="000000"/>
          <w:spacing w:val="-2"/>
          <w:sz w:val="24"/>
        </w:rPr>
      </w:pPr>
      <w:r w:rsidRPr="00D750C2">
        <w:rPr>
          <w:color w:val="000000"/>
          <w:spacing w:val="-2"/>
          <w:sz w:val="24"/>
        </w:rPr>
        <w:t xml:space="preserve">We shall effect payment to you against your statement to the effect that the </w:t>
      </w:r>
      <w:r>
        <w:rPr>
          <w:color w:val="000000"/>
          <w:spacing w:val="-2"/>
          <w:sz w:val="24"/>
        </w:rPr>
        <w:t>bidd</w:t>
      </w:r>
      <w:r w:rsidRPr="00D750C2">
        <w:rPr>
          <w:color w:val="000000"/>
          <w:spacing w:val="-2"/>
          <w:sz w:val="24"/>
        </w:rPr>
        <w:t>er: -</w:t>
      </w:r>
    </w:p>
    <w:p w14:paraId="2BCBD217" w14:textId="46D424C2" w:rsidR="001F1D67" w:rsidRPr="00D750C2" w:rsidRDefault="001F1D67" w:rsidP="001F1D67">
      <w:pPr>
        <w:tabs>
          <w:tab w:val="left" w:pos="0"/>
        </w:tabs>
        <w:suppressAutoHyphens/>
        <w:ind w:left="720" w:hanging="720"/>
        <w:jc w:val="both"/>
        <w:rPr>
          <w:color w:val="000000"/>
          <w:spacing w:val="-2"/>
          <w:sz w:val="24"/>
        </w:rPr>
      </w:pPr>
      <w:r w:rsidRPr="00D750C2">
        <w:rPr>
          <w:b/>
          <w:color w:val="000000"/>
          <w:spacing w:val="-2"/>
          <w:sz w:val="24"/>
        </w:rPr>
        <w:t>a.</w:t>
      </w:r>
      <w:r>
        <w:rPr>
          <w:color w:val="000000"/>
          <w:spacing w:val="-2"/>
          <w:sz w:val="24"/>
        </w:rPr>
        <w:tab/>
        <w:t>Has withdrawn his bid</w:t>
      </w:r>
      <w:r w:rsidRPr="00D750C2">
        <w:rPr>
          <w:color w:val="000000"/>
          <w:spacing w:val="-2"/>
          <w:sz w:val="24"/>
        </w:rPr>
        <w:t xml:space="preserve"> after the closing of tenders and before the expiry </w:t>
      </w:r>
      <w:r>
        <w:rPr>
          <w:color w:val="000000"/>
          <w:spacing w:val="-2"/>
          <w:sz w:val="24"/>
        </w:rPr>
        <w:t>of its validity period of Sixty (60) days;</w:t>
      </w:r>
    </w:p>
    <w:p w14:paraId="65B8D514" w14:textId="4BA4FC65" w:rsidR="001F1D67" w:rsidRPr="00D750C2" w:rsidRDefault="001F1D67" w:rsidP="001F1D67">
      <w:pPr>
        <w:tabs>
          <w:tab w:val="left" w:pos="0"/>
        </w:tabs>
        <w:suppressAutoHyphens/>
        <w:ind w:left="720" w:hanging="720"/>
        <w:jc w:val="both"/>
        <w:rPr>
          <w:color w:val="000000"/>
          <w:spacing w:val="-2"/>
          <w:sz w:val="24"/>
        </w:rPr>
      </w:pPr>
      <w:proofErr w:type="gramStart"/>
      <w:r w:rsidRPr="00D750C2">
        <w:rPr>
          <w:b/>
          <w:color w:val="000000"/>
          <w:spacing w:val="-2"/>
          <w:sz w:val="24"/>
        </w:rPr>
        <w:t>b</w:t>
      </w:r>
      <w:proofErr w:type="gramEnd"/>
      <w:r w:rsidRPr="00D750C2">
        <w:rPr>
          <w:b/>
          <w:color w:val="000000"/>
          <w:spacing w:val="-2"/>
          <w:sz w:val="24"/>
        </w:rPr>
        <w:t>.</w:t>
      </w:r>
      <w:r w:rsidRPr="00D750C2">
        <w:rPr>
          <w:color w:val="000000"/>
          <w:spacing w:val="-2"/>
          <w:sz w:val="24"/>
        </w:rPr>
        <w:tab/>
        <w:t>Being the succes</w:t>
      </w:r>
      <w:r>
        <w:rPr>
          <w:color w:val="000000"/>
          <w:spacing w:val="-2"/>
          <w:sz w:val="24"/>
        </w:rPr>
        <w:t>sful bidd</w:t>
      </w:r>
      <w:r w:rsidRPr="00D750C2">
        <w:rPr>
          <w:color w:val="000000"/>
          <w:spacing w:val="-2"/>
          <w:sz w:val="24"/>
        </w:rPr>
        <w:t>er has failed to enter into a written contract with the Jaya Container Terminals Ltd  in accordance with the t</w:t>
      </w:r>
      <w:r>
        <w:rPr>
          <w:color w:val="000000"/>
          <w:spacing w:val="-2"/>
          <w:sz w:val="24"/>
        </w:rPr>
        <w:t>ender submitted and award made;</w:t>
      </w:r>
    </w:p>
    <w:p w14:paraId="086EAF3A" w14:textId="54FE5BE9" w:rsidR="001F1D67" w:rsidRPr="00D750C2" w:rsidRDefault="001F1D67" w:rsidP="001F1D67">
      <w:pPr>
        <w:tabs>
          <w:tab w:val="left" w:pos="0"/>
        </w:tabs>
        <w:suppressAutoHyphens/>
        <w:ind w:left="720" w:hanging="720"/>
        <w:jc w:val="both"/>
        <w:rPr>
          <w:color w:val="000000"/>
          <w:spacing w:val="-2"/>
          <w:sz w:val="24"/>
        </w:rPr>
      </w:pPr>
      <w:proofErr w:type="gramStart"/>
      <w:r w:rsidRPr="00D750C2">
        <w:rPr>
          <w:b/>
          <w:color w:val="000000"/>
          <w:spacing w:val="-2"/>
          <w:sz w:val="24"/>
        </w:rPr>
        <w:t>c</w:t>
      </w:r>
      <w:proofErr w:type="gramEnd"/>
      <w:r w:rsidRPr="00D750C2">
        <w:rPr>
          <w:b/>
          <w:color w:val="000000"/>
          <w:spacing w:val="-2"/>
          <w:sz w:val="24"/>
        </w:rPr>
        <w:t>.</w:t>
      </w:r>
      <w:r>
        <w:rPr>
          <w:color w:val="000000"/>
          <w:spacing w:val="-2"/>
          <w:sz w:val="24"/>
        </w:rPr>
        <w:tab/>
        <w:t>Being the successful bidd</w:t>
      </w:r>
      <w:r w:rsidRPr="00D750C2">
        <w:rPr>
          <w:color w:val="000000"/>
          <w:spacing w:val="-2"/>
          <w:sz w:val="24"/>
        </w:rPr>
        <w:t xml:space="preserve">er has failed to give the bond or bonds that may be required for the faithful performance of the contract. It is fully understood that this guarantee takes effect from the date of the closing of the tender on ..........………..... And shall remain </w:t>
      </w:r>
      <w:r>
        <w:rPr>
          <w:color w:val="000000"/>
          <w:spacing w:val="-2"/>
          <w:sz w:val="24"/>
        </w:rPr>
        <w:t xml:space="preserve">valid for a period of </w:t>
      </w:r>
      <w:proofErr w:type="spellStart"/>
      <w:r>
        <w:rPr>
          <w:color w:val="000000"/>
          <w:spacing w:val="-2"/>
          <w:sz w:val="24"/>
        </w:rPr>
        <w:t>Ninty</w:t>
      </w:r>
      <w:proofErr w:type="spellEnd"/>
      <w:r>
        <w:rPr>
          <w:color w:val="000000"/>
          <w:spacing w:val="-2"/>
          <w:sz w:val="24"/>
        </w:rPr>
        <w:t xml:space="preserve"> (90</w:t>
      </w:r>
      <w:r w:rsidRPr="00D750C2">
        <w:rPr>
          <w:color w:val="000000"/>
          <w:spacing w:val="-2"/>
          <w:sz w:val="24"/>
        </w:rPr>
        <w:t xml:space="preserve">) days thereafter and during the period of any extension thereof that may be agreed upon </w:t>
      </w:r>
      <w:r w:rsidRPr="00D750C2">
        <w:rPr>
          <w:b/>
          <w:color w:val="000000"/>
          <w:spacing w:val="-2"/>
          <w:sz w:val="24"/>
        </w:rPr>
        <w:t>BETWEEN</w:t>
      </w:r>
      <w:r w:rsidRPr="00D750C2">
        <w:rPr>
          <w:color w:val="000000"/>
          <w:spacing w:val="-2"/>
          <w:sz w:val="24"/>
        </w:rPr>
        <w:t xml:space="preserve"> the Jaya container Terminals Ltd </w:t>
      </w:r>
      <w:r w:rsidRPr="00D750C2">
        <w:rPr>
          <w:b/>
          <w:color w:val="000000"/>
          <w:spacing w:val="-2"/>
          <w:sz w:val="24"/>
        </w:rPr>
        <w:t>AND</w:t>
      </w:r>
      <w:r>
        <w:rPr>
          <w:color w:val="000000"/>
          <w:spacing w:val="-2"/>
          <w:sz w:val="24"/>
        </w:rPr>
        <w:t xml:space="preserve"> the Bidder.</w:t>
      </w:r>
    </w:p>
    <w:p w14:paraId="048C1689" w14:textId="7D08A71F" w:rsidR="001F1D67" w:rsidRPr="00D750C2" w:rsidRDefault="001F1D67" w:rsidP="001F1D67">
      <w:pPr>
        <w:tabs>
          <w:tab w:val="left" w:pos="0"/>
        </w:tabs>
        <w:suppressAutoHyphens/>
        <w:jc w:val="both"/>
        <w:rPr>
          <w:color w:val="000000"/>
          <w:spacing w:val="-2"/>
          <w:sz w:val="24"/>
        </w:rPr>
      </w:pPr>
      <w:r w:rsidRPr="00D750C2">
        <w:rPr>
          <w:color w:val="000000"/>
          <w:spacing w:val="-2"/>
          <w:sz w:val="24"/>
        </w:rPr>
        <w:t>Notwithstanding anythi</w:t>
      </w:r>
      <w:r>
        <w:rPr>
          <w:color w:val="000000"/>
          <w:spacing w:val="-2"/>
          <w:sz w:val="24"/>
        </w:rPr>
        <w:t>ng to the contrary, if the bidder is successful in his bid</w:t>
      </w:r>
      <w:r w:rsidRPr="00D750C2">
        <w:rPr>
          <w:color w:val="000000"/>
          <w:spacing w:val="-2"/>
          <w:sz w:val="24"/>
        </w:rPr>
        <w:t>, this guarantee shall remain in full force and effect after the period o</w:t>
      </w:r>
      <w:r>
        <w:rPr>
          <w:color w:val="000000"/>
          <w:spacing w:val="-2"/>
          <w:sz w:val="24"/>
        </w:rPr>
        <w:t xml:space="preserve">f </w:t>
      </w:r>
      <w:proofErr w:type="spellStart"/>
      <w:r>
        <w:rPr>
          <w:color w:val="000000"/>
          <w:spacing w:val="-2"/>
          <w:sz w:val="24"/>
        </w:rPr>
        <w:t>Ninty</w:t>
      </w:r>
      <w:proofErr w:type="spellEnd"/>
      <w:r>
        <w:rPr>
          <w:color w:val="000000"/>
          <w:spacing w:val="-2"/>
          <w:sz w:val="24"/>
        </w:rPr>
        <w:t xml:space="preserve"> (90</w:t>
      </w:r>
      <w:r w:rsidRPr="00D750C2">
        <w:rPr>
          <w:color w:val="000000"/>
          <w:spacing w:val="-2"/>
          <w:sz w:val="24"/>
        </w:rPr>
        <w:t>) days until the tenderer shall have entered into the contract and furnished the necessary Performance Bond. All claims under this guarantee must be submitted to us within Fourteen (14) working d</w:t>
      </w:r>
      <w:r>
        <w:rPr>
          <w:color w:val="000000"/>
          <w:spacing w:val="-2"/>
          <w:sz w:val="24"/>
        </w:rPr>
        <w:t>ays after the expiry date.</w:t>
      </w:r>
    </w:p>
    <w:p w14:paraId="0D494A7B" w14:textId="77777777" w:rsidR="001F1D67" w:rsidRPr="00D750C2" w:rsidRDefault="001F1D67" w:rsidP="001F1D67">
      <w:pPr>
        <w:tabs>
          <w:tab w:val="left" w:pos="0"/>
        </w:tabs>
        <w:suppressAutoHyphens/>
        <w:jc w:val="both"/>
        <w:rPr>
          <w:color w:val="000000"/>
          <w:spacing w:val="-2"/>
          <w:sz w:val="24"/>
        </w:rPr>
      </w:pPr>
      <w:r w:rsidRPr="00D750C2">
        <w:rPr>
          <w:color w:val="000000"/>
          <w:spacing w:val="-2"/>
          <w:sz w:val="24"/>
        </w:rPr>
        <w:t>It is understood that you will return this guarantee to us on its expiry provided that no claim is payable, but if a claim is payable, this guarantee will only be returned after settlement of the total amount claimed herein.</w:t>
      </w:r>
    </w:p>
    <w:p w14:paraId="4FBB19D0" w14:textId="77777777" w:rsidR="001F1D67" w:rsidRPr="00D750C2" w:rsidRDefault="001F1D67" w:rsidP="001F1D67">
      <w:pPr>
        <w:tabs>
          <w:tab w:val="left" w:pos="0"/>
        </w:tabs>
        <w:suppressAutoHyphens/>
        <w:jc w:val="both"/>
        <w:rPr>
          <w:color w:val="000000"/>
          <w:spacing w:val="-2"/>
          <w:sz w:val="24"/>
        </w:rPr>
      </w:pPr>
    </w:p>
    <w:p w14:paraId="57DA2531" w14:textId="539C0104" w:rsidR="001F1D67" w:rsidRPr="00D750C2" w:rsidRDefault="001F1D67" w:rsidP="001F1D67">
      <w:pPr>
        <w:tabs>
          <w:tab w:val="left" w:pos="0"/>
        </w:tabs>
        <w:suppressAutoHyphens/>
        <w:jc w:val="both"/>
        <w:rPr>
          <w:color w:val="000000"/>
          <w:spacing w:val="-2"/>
          <w:sz w:val="24"/>
        </w:rPr>
      </w:pPr>
      <w:r w:rsidRPr="00D750C2">
        <w:rPr>
          <w:color w:val="000000"/>
          <w:spacing w:val="-2"/>
          <w:sz w:val="24"/>
        </w:rPr>
        <w:t>Dated this...…………………………............ day of</w:t>
      </w:r>
      <w:r>
        <w:rPr>
          <w:color w:val="000000"/>
          <w:spacing w:val="-2"/>
          <w:sz w:val="24"/>
        </w:rPr>
        <w:t>.....……………………….............. 2025</w:t>
      </w:r>
      <w:r w:rsidRPr="00D750C2">
        <w:rPr>
          <w:color w:val="000000"/>
          <w:spacing w:val="-2"/>
          <w:sz w:val="24"/>
        </w:rPr>
        <w:t>....</w:t>
      </w:r>
    </w:p>
    <w:p w14:paraId="66D1A077" w14:textId="77777777" w:rsidR="001F1D67" w:rsidRPr="00D750C2" w:rsidRDefault="001F1D67" w:rsidP="001F1D67">
      <w:pPr>
        <w:tabs>
          <w:tab w:val="left" w:pos="0"/>
        </w:tabs>
        <w:suppressAutoHyphens/>
        <w:jc w:val="both"/>
        <w:rPr>
          <w:color w:val="000000"/>
          <w:spacing w:val="-2"/>
          <w:sz w:val="24"/>
        </w:rPr>
      </w:pPr>
    </w:p>
    <w:p w14:paraId="1305E301" w14:textId="77777777" w:rsidR="001F1D67" w:rsidRPr="00D750C2" w:rsidRDefault="001F1D67" w:rsidP="001F1D67">
      <w:pPr>
        <w:tabs>
          <w:tab w:val="left" w:pos="0"/>
        </w:tabs>
        <w:suppressAutoHyphens/>
        <w:jc w:val="both"/>
        <w:rPr>
          <w:color w:val="000000"/>
          <w:spacing w:val="-2"/>
          <w:sz w:val="24"/>
        </w:rPr>
      </w:pPr>
      <w:r w:rsidRPr="00D750C2">
        <w:rPr>
          <w:color w:val="000000"/>
          <w:spacing w:val="-2"/>
          <w:sz w:val="24"/>
        </w:rPr>
        <w:t xml:space="preserve">Signature ................................. in the capacity of   ....................................... .... duly authorized to </w:t>
      </w:r>
    </w:p>
    <w:p w14:paraId="63E254CF" w14:textId="553B2F55" w:rsidR="001F1D67" w:rsidRPr="00D750C2" w:rsidRDefault="001F1D67" w:rsidP="001F1D67">
      <w:pPr>
        <w:tabs>
          <w:tab w:val="left" w:pos="0"/>
        </w:tabs>
        <w:suppressAutoHyphens/>
        <w:jc w:val="both"/>
        <w:rPr>
          <w:color w:val="000000"/>
          <w:spacing w:val="-2"/>
          <w:sz w:val="24"/>
        </w:rPr>
      </w:pPr>
      <w:r w:rsidRPr="003906D2">
        <w:rPr>
          <w:noProof/>
          <w:color w:val="000000"/>
          <w:spacing w:val="-2"/>
          <w:sz w:val="24"/>
          <w:lang w:bidi="si-LK"/>
        </w:rPr>
        <mc:AlternateContent>
          <mc:Choice Requires="wps">
            <w:drawing>
              <wp:anchor distT="0" distB="0" distL="114300" distR="114300" simplePos="0" relativeHeight="251660288" behindDoc="0" locked="0" layoutInCell="1" allowOverlap="1" wp14:anchorId="4AC41250" wp14:editId="7BCBD1C3">
                <wp:simplePos x="0" y="0"/>
                <wp:positionH relativeFrom="column">
                  <wp:posOffset>6429375</wp:posOffset>
                </wp:positionH>
                <wp:positionV relativeFrom="paragraph">
                  <wp:posOffset>1704340</wp:posOffset>
                </wp:positionV>
                <wp:extent cx="371475" cy="371475"/>
                <wp:effectExtent l="9525" t="13970" r="952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71475"/>
                        </a:xfrm>
                        <a:prstGeom prst="rect">
                          <a:avLst/>
                        </a:prstGeom>
                        <a:solidFill>
                          <a:srgbClr val="FFFFFF"/>
                        </a:solidFill>
                        <a:ln w="9525">
                          <a:solidFill>
                            <a:srgbClr val="FFFFFF"/>
                          </a:solidFill>
                          <a:miter lim="800000"/>
                          <a:headEnd/>
                          <a:tailEnd/>
                        </a:ln>
                      </wps:spPr>
                      <wps:txbx>
                        <w:txbxContent>
                          <w:p w14:paraId="03EAE9FA" w14:textId="77777777" w:rsidR="001F1D67" w:rsidRPr="00A32480" w:rsidRDefault="001F1D67" w:rsidP="001F1D67">
                            <w:r w:rsidRPr="00A32480">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1250" id="_x0000_t202" coordsize="21600,21600" o:spt="202" path="m,l,21600r21600,l21600,xe">
                <v:stroke joinstyle="miter"/>
                <v:path gradientshapeok="t" o:connecttype="rect"/>
              </v:shapetype>
              <v:shape id="Text Box 3" o:spid="_x0000_s1026" type="#_x0000_t202" style="position:absolute;left:0;text-align:left;margin-left:506.25pt;margin-top:134.2pt;width:2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" strokecolor="white">
                <v:textbox>
                  <w:txbxContent>
                    <w:p w14:paraId="03EAE9FA" w14:textId="77777777" w:rsidR="001F1D67" w:rsidRPr="00A32480" w:rsidRDefault="001F1D67" w:rsidP="001F1D67">
                      <w:r w:rsidRPr="00A32480">
                        <w:t>16</w:t>
                      </w:r>
                    </w:p>
                  </w:txbxContent>
                </v:textbox>
              </v:shape>
            </w:pict>
          </mc:Fallback>
        </mc:AlternateContent>
      </w:r>
      <w:r w:rsidRPr="003906D2">
        <w:rPr>
          <w:noProof/>
          <w:color w:val="000000"/>
          <w:spacing w:val="-2"/>
          <w:sz w:val="24"/>
          <w:lang w:bidi="si-LK"/>
        </w:rPr>
        <mc:AlternateContent>
          <mc:Choice Requires="wps">
            <w:drawing>
              <wp:anchor distT="0" distB="0" distL="114300" distR="114300" simplePos="0" relativeHeight="251659264" behindDoc="0" locked="0" layoutInCell="1" allowOverlap="1" wp14:anchorId="5EFF519D" wp14:editId="2300757D">
                <wp:simplePos x="0" y="0"/>
                <wp:positionH relativeFrom="column">
                  <wp:posOffset>4286250</wp:posOffset>
                </wp:positionH>
                <wp:positionV relativeFrom="paragraph">
                  <wp:posOffset>290830</wp:posOffset>
                </wp:positionV>
                <wp:extent cx="733425" cy="533400"/>
                <wp:effectExtent l="9525" t="1016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533400"/>
                        </a:xfrm>
                        <a:prstGeom prst="rect">
                          <a:avLst/>
                        </a:prstGeom>
                        <a:solidFill>
                          <a:srgbClr val="FFFFFF"/>
                        </a:solidFill>
                        <a:ln w="9525">
                          <a:solidFill>
                            <a:srgbClr val="FFFFFF"/>
                          </a:solidFill>
                          <a:miter lim="800000"/>
                          <a:headEnd/>
                          <a:tailEnd/>
                        </a:ln>
                      </wps:spPr>
                      <wps:txbx>
                        <w:txbxContent>
                          <w:p w14:paraId="4673AEBF" w14:textId="77777777" w:rsidR="001F1D67" w:rsidRDefault="001F1D67" w:rsidP="001F1D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F519D" id="Text Box 2" o:spid="_x0000_s1027" type="#_x0000_t202" style="position:absolute;left:0;text-align:left;margin-left:337.5pt;margin-top:22.9pt;width:57.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" strokecolor="white">
                <v:textbox>
                  <w:txbxContent>
                    <w:p w14:paraId="4673AEBF" w14:textId="77777777" w:rsidR="001F1D67" w:rsidRDefault="001F1D67" w:rsidP="001F1D67"/>
                  </w:txbxContent>
                </v:textbox>
              </v:shape>
            </w:pict>
          </mc:Fallback>
        </mc:AlternateContent>
      </w:r>
      <w:proofErr w:type="gramStart"/>
      <w:r w:rsidRPr="00D750C2">
        <w:rPr>
          <w:color w:val="000000"/>
          <w:spacing w:val="-2"/>
          <w:sz w:val="24"/>
        </w:rPr>
        <w:t>sign</w:t>
      </w:r>
      <w:proofErr w:type="gramEnd"/>
      <w:r w:rsidRPr="00D750C2">
        <w:rPr>
          <w:color w:val="000000"/>
          <w:spacing w:val="-2"/>
          <w:sz w:val="24"/>
        </w:rPr>
        <w:t xml:space="preserve"> for and on behalf of ........................................</w:t>
      </w:r>
    </w:p>
    <w:p w14:paraId="7CDC72EB" w14:textId="77777777" w:rsidR="001F1D67" w:rsidRPr="00D750C2" w:rsidRDefault="001F1D67" w:rsidP="001F1D67">
      <w:pPr>
        <w:tabs>
          <w:tab w:val="left" w:pos="0"/>
        </w:tabs>
        <w:suppressAutoHyphens/>
        <w:jc w:val="both"/>
        <w:rPr>
          <w:color w:val="000000"/>
          <w:spacing w:val="-2"/>
          <w:sz w:val="24"/>
        </w:rPr>
        <w:sectPr w:rsidR="001F1D67" w:rsidRPr="00D750C2" w:rsidSect="00372C54">
          <w:footerReference w:type="default" r:id="rId8"/>
          <w:pgSz w:w="11909" w:h="16834" w:code="9"/>
          <w:pgMar w:top="720" w:right="720" w:bottom="720" w:left="720" w:header="720" w:footer="576" w:gutter="0"/>
          <w:pgNumType w:start="1"/>
          <w:cols w:space="720"/>
          <w:noEndnote/>
          <w:docGrid w:linePitch="381"/>
        </w:sectPr>
      </w:pPr>
    </w:p>
    <w:p w14:paraId="15C53F30" w14:textId="77777777" w:rsidR="007376F4" w:rsidRDefault="007376F4">
      <w:pPr>
        <w:rPr>
          <w:sz w:val="24"/>
          <w:szCs w:val="24"/>
        </w:rPr>
      </w:pPr>
    </w:p>
    <w:p w14:paraId="4B15D9F8" w14:textId="77777777" w:rsidR="007376F4" w:rsidRDefault="007376F4">
      <w:pPr>
        <w:rPr>
          <w:sz w:val="24"/>
          <w:szCs w:val="24"/>
        </w:rPr>
      </w:pPr>
    </w:p>
    <w:p w14:paraId="2057EE84" w14:textId="77777777" w:rsidR="007376F4" w:rsidRDefault="007376F4">
      <w:pPr>
        <w:rPr>
          <w:sz w:val="24"/>
          <w:szCs w:val="24"/>
        </w:rPr>
      </w:pPr>
    </w:p>
    <w:sectPr w:rsidR="007376F4">
      <w:pgSz w:w="11906" w:h="16838"/>
      <w:pgMar w:top="900" w:right="1556"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076D5" w14:textId="77777777" w:rsidR="00B550DA" w:rsidRDefault="00B550DA">
      <w:pPr>
        <w:spacing w:line="240" w:lineRule="auto"/>
      </w:pPr>
      <w:r>
        <w:separator/>
      </w:r>
    </w:p>
  </w:endnote>
  <w:endnote w:type="continuationSeparator" w:id="0">
    <w:p w14:paraId="3B95C82D" w14:textId="77777777" w:rsidR="00B550DA" w:rsidRDefault="00B55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1ACE4" w14:textId="77777777" w:rsidR="001F1D67" w:rsidRDefault="001F1D67">
    <w:pPr>
      <w:pStyle w:val="Footer"/>
      <w:jc w:val="center"/>
    </w:pPr>
    <w:r>
      <w:fldChar w:fldCharType="begin"/>
    </w:r>
    <w:r>
      <w:instrText xml:space="preserve"> PAGE   \* MERGEFORMAT </w:instrText>
    </w:r>
    <w:r>
      <w:fldChar w:fldCharType="separate"/>
    </w:r>
    <w:r w:rsidR="002E2CA0">
      <w:rPr>
        <w:noProof/>
      </w:rPr>
      <w:t>6</w:t>
    </w:r>
    <w:r>
      <w:rPr>
        <w:noProof/>
      </w:rPr>
      <w:fldChar w:fldCharType="end"/>
    </w:r>
  </w:p>
  <w:p w14:paraId="7CC262B1" w14:textId="77777777" w:rsidR="001F1D67" w:rsidRDefault="001F1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55472" w14:textId="77777777" w:rsidR="00B550DA" w:rsidRDefault="00B550DA">
      <w:pPr>
        <w:spacing w:after="0"/>
      </w:pPr>
      <w:r>
        <w:separator/>
      </w:r>
    </w:p>
  </w:footnote>
  <w:footnote w:type="continuationSeparator" w:id="0">
    <w:p w14:paraId="516A7EEF" w14:textId="77777777" w:rsidR="00B550DA" w:rsidRDefault="00B550D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2D65"/>
    <w:multiLevelType w:val="multilevel"/>
    <w:tmpl w:val="05512D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C730A0"/>
    <w:multiLevelType w:val="multilevel"/>
    <w:tmpl w:val="23C730A0"/>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367575A4"/>
    <w:multiLevelType w:val="multilevel"/>
    <w:tmpl w:val="367575A4"/>
    <w:lvl w:ilvl="0">
      <w:start w:val="1"/>
      <w:numFmt w:val="bullet"/>
      <w:lvlText w:val=""/>
      <w:lvlJc w:val="left"/>
      <w:pPr>
        <w:ind w:left="768" w:hanging="360"/>
      </w:pPr>
      <w:rPr>
        <w:rFonts w:ascii="Wingdings" w:hAnsi="Wingdings"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3">
    <w:nsid w:val="389D2421"/>
    <w:multiLevelType w:val="multilevel"/>
    <w:tmpl w:val="389D24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03E5BE4"/>
    <w:multiLevelType w:val="multilevel"/>
    <w:tmpl w:val="69EC23A6"/>
    <w:lvl w:ilvl="0">
      <w:start w:val="1"/>
      <w:numFmt w:val="decimal"/>
      <w:lvlText w:val="%1."/>
      <w:lvlJc w:val="left"/>
      <w:pPr>
        <w:ind w:left="45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22F4A37"/>
    <w:multiLevelType w:val="multilevel"/>
    <w:tmpl w:val="722F4A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06"/>
    <w:rsid w:val="00015337"/>
    <w:rsid w:val="000210DA"/>
    <w:rsid w:val="000645E6"/>
    <w:rsid w:val="0013360B"/>
    <w:rsid w:val="001401CA"/>
    <w:rsid w:val="0019321C"/>
    <w:rsid w:val="001E7E48"/>
    <w:rsid w:val="001F1D67"/>
    <w:rsid w:val="00201BD8"/>
    <w:rsid w:val="00203E61"/>
    <w:rsid w:val="0021171D"/>
    <w:rsid w:val="00291436"/>
    <w:rsid w:val="002B29E3"/>
    <w:rsid w:val="002C4394"/>
    <w:rsid w:val="002C7406"/>
    <w:rsid w:val="002E2CA0"/>
    <w:rsid w:val="0031666F"/>
    <w:rsid w:val="0034722E"/>
    <w:rsid w:val="0036125E"/>
    <w:rsid w:val="00364C00"/>
    <w:rsid w:val="00380BFC"/>
    <w:rsid w:val="00385A2D"/>
    <w:rsid w:val="004251E8"/>
    <w:rsid w:val="00494624"/>
    <w:rsid w:val="00503627"/>
    <w:rsid w:val="00523539"/>
    <w:rsid w:val="005411F1"/>
    <w:rsid w:val="005426E7"/>
    <w:rsid w:val="00551BA3"/>
    <w:rsid w:val="005B62B6"/>
    <w:rsid w:val="005D3225"/>
    <w:rsid w:val="00685EB1"/>
    <w:rsid w:val="006E7FD4"/>
    <w:rsid w:val="007376F4"/>
    <w:rsid w:val="00783B19"/>
    <w:rsid w:val="007A17F3"/>
    <w:rsid w:val="007B53B3"/>
    <w:rsid w:val="007D68DF"/>
    <w:rsid w:val="008047EB"/>
    <w:rsid w:val="00811B1A"/>
    <w:rsid w:val="00820F89"/>
    <w:rsid w:val="00823493"/>
    <w:rsid w:val="00824964"/>
    <w:rsid w:val="008570D4"/>
    <w:rsid w:val="008B5B0C"/>
    <w:rsid w:val="00996DB3"/>
    <w:rsid w:val="009B27A2"/>
    <w:rsid w:val="00A2145C"/>
    <w:rsid w:val="00A42E13"/>
    <w:rsid w:val="00A8795F"/>
    <w:rsid w:val="00AA0662"/>
    <w:rsid w:val="00AC497B"/>
    <w:rsid w:val="00AF78D1"/>
    <w:rsid w:val="00B550DA"/>
    <w:rsid w:val="00B72EB3"/>
    <w:rsid w:val="00BD2506"/>
    <w:rsid w:val="00BD2AA3"/>
    <w:rsid w:val="00BF38A9"/>
    <w:rsid w:val="00C43441"/>
    <w:rsid w:val="00C70278"/>
    <w:rsid w:val="00C90995"/>
    <w:rsid w:val="00CB3763"/>
    <w:rsid w:val="00CF73EA"/>
    <w:rsid w:val="00D10065"/>
    <w:rsid w:val="00D160BE"/>
    <w:rsid w:val="00D208AF"/>
    <w:rsid w:val="00D9568F"/>
    <w:rsid w:val="00EC1BBD"/>
    <w:rsid w:val="00ED5C62"/>
    <w:rsid w:val="00EE2E60"/>
    <w:rsid w:val="00EE5F6F"/>
    <w:rsid w:val="00EF0BA3"/>
    <w:rsid w:val="00EF15DD"/>
    <w:rsid w:val="00F40D66"/>
    <w:rsid w:val="00F43D63"/>
    <w:rsid w:val="00F53D03"/>
    <w:rsid w:val="00F54034"/>
    <w:rsid w:val="00F63A77"/>
    <w:rsid w:val="00FE7238"/>
    <w:rsid w:val="082E1470"/>
    <w:rsid w:val="14217850"/>
    <w:rsid w:val="20702F46"/>
    <w:rsid w:val="24896F9C"/>
    <w:rsid w:val="2ACF542D"/>
    <w:rsid w:val="30DA18AA"/>
    <w:rsid w:val="31400056"/>
    <w:rsid w:val="31732CAF"/>
    <w:rsid w:val="32183D7C"/>
    <w:rsid w:val="355A6D87"/>
    <w:rsid w:val="35F409B0"/>
    <w:rsid w:val="42AB7FA2"/>
    <w:rsid w:val="42F22268"/>
    <w:rsid w:val="46117980"/>
    <w:rsid w:val="46C42CA7"/>
    <w:rsid w:val="488824EB"/>
    <w:rsid w:val="4CE42223"/>
    <w:rsid w:val="4FB4711A"/>
    <w:rsid w:val="578C1931"/>
    <w:rsid w:val="5A627595"/>
    <w:rsid w:val="5ADE21F2"/>
    <w:rsid w:val="5B122177"/>
    <w:rsid w:val="607375FD"/>
    <w:rsid w:val="6B292905"/>
    <w:rsid w:val="75FA3A1A"/>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B7E65B"/>
  <w15:docId w15:val="{0E3FD860-B951-4E33-B9EC-11778412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si-L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bidi="ar-SA"/>
    </w:rPr>
  </w:style>
  <w:style w:type="paragraph" w:styleId="Heading8">
    <w:name w:val="heading 8"/>
    <w:basedOn w:val="Normal"/>
    <w:next w:val="Normal"/>
    <w:link w:val="Heading8Char"/>
    <w:unhideWhenUsed/>
    <w:qFormat/>
    <w:rsid w:val="001F1D67"/>
    <w:pPr>
      <w:keepNext/>
      <w:keepLines/>
      <w:spacing w:before="40" w:after="0" w:line="240" w:lineRule="auto"/>
      <w:outlineLvl w:val="7"/>
    </w:pPr>
    <w:rPr>
      <w:rFonts w:ascii="Cambria" w:eastAsia="Times New Roman" w:hAnsi="Cambria" w:cs="Times New Roma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lang w:bidi="t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Pr>
      <w:sz w:val="22"/>
      <w:szCs w:val="22"/>
      <w:lang w:bidi="ar-SA"/>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551B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BA3"/>
    <w:rPr>
      <w:rFonts w:ascii="Segoe UI" w:hAnsi="Segoe UI" w:cs="Segoe UI"/>
      <w:sz w:val="18"/>
      <w:szCs w:val="18"/>
      <w:lang w:bidi="ar-SA"/>
    </w:rPr>
  </w:style>
  <w:style w:type="character" w:customStyle="1" w:styleId="Heading8Char">
    <w:name w:val="Heading 8 Char"/>
    <w:basedOn w:val="DefaultParagraphFont"/>
    <w:link w:val="Heading8"/>
    <w:rsid w:val="001F1D67"/>
    <w:rPr>
      <w:rFonts w:ascii="Cambria" w:eastAsia="Times New Roman" w:hAnsi="Cambria" w:cs="Times New Roman"/>
      <w:color w:val="272727"/>
      <w:sz w:val="21"/>
      <w:szCs w:val="21"/>
      <w:lang w:bidi="ar-SA"/>
    </w:rPr>
  </w:style>
  <w:style w:type="paragraph" w:styleId="Footer">
    <w:name w:val="footer"/>
    <w:basedOn w:val="Normal"/>
    <w:link w:val="FooterChar"/>
    <w:uiPriority w:val="99"/>
    <w:unhideWhenUsed/>
    <w:rsid w:val="001F1D67"/>
    <w:pPr>
      <w:tabs>
        <w:tab w:val="center" w:pos="4680"/>
        <w:tab w:val="right" w:pos="9360"/>
      </w:tabs>
      <w:spacing w:after="0" w:line="240" w:lineRule="auto"/>
    </w:pPr>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rsid w:val="001F1D67"/>
    <w:rPr>
      <w:rFonts w:ascii="Times New Roman" w:eastAsia="Times New Roman" w:hAnsi="Times New Roman" w:cs="Times New Roman"/>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6</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Bimsara Jayalath</cp:lastModifiedBy>
  <cp:revision>36</cp:revision>
  <cp:lastPrinted>2025-04-25T09:51:00Z</cp:lastPrinted>
  <dcterms:created xsi:type="dcterms:W3CDTF">2025-02-19T03:21:00Z</dcterms:created>
  <dcterms:modified xsi:type="dcterms:W3CDTF">2025-04-29T03:50:00Z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B7FD343A9B0349258CC7199C63B0B8C3_13</vt:lpwstr>
  </property>
</Properties>
</file>